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FDD8E7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3976D72E" w14:textId="77777777" w:rsidR="003A3C9D" w:rsidRDefault="003A3C9D" w:rsidP="00F902C5">
      <w:pPr>
        <w:jc w:val="center"/>
        <w:rPr>
          <w:sz w:val="28"/>
          <w:szCs w:val="28"/>
        </w:rPr>
      </w:pPr>
      <w:r w:rsidRPr="000A0E15">
        <w:rPr>
          <w:sz w:val="28"/>
          <w:szCs w:val="28"/>
        </w:rPr>
        <w:t xml:space="preserve">Контрольно-счетная палата </w:t>
      </w:r>
    </w:p>
    <w:p w14:paraId="1F29E192" w14:textId="77777777" w:rsidR="00F902C5" w:rsidRDefault="00F902C5" w:rsidP="00F902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Сосновоборский городской округ</w:t>
      </w:r>
    </w:p>
    <w:p w14:paraId="24BF5A0F" w14:textId="77777777" w:rsidR="00F902C5" w:rsidRDefault="00F902C5" w:rsidP="00F902C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14:paraId="5BEEB7E1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7011290C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5D60AA4B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6071DFAD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0B9EE749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6A1BA386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415D3AE0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30A86C22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48491623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36E328FD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43A83772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2763D979" w14:textId="77777777" w:rsidR="003A3C9D" w:rsidRDefault="003A3C9D" w:rsidP="00C13674">
      <w:pPr>
        <w:widowControl w:val="0"/>
        <w:ind w:right="-2"/>
        <w:jc w:val="center"/>
        <w:rPr>
          <w:b/>
          <w:bCs/>
          <w:sz w:val="28"/>
          <w:szCs w:val="28"/>
        </w:rPr>
      </w:pPr>
    </w:p>
    <w:p w14:paraId="3C9AAE41" w14:textId="77777777" w:rsidR="00C13674" w:rsidRDefault="003A3C9D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  <w:r w:rsidRPr="003A3C9D">
        <w:rPr>
          <w:b/>
          <w:bCs/>
          <w:sz w:val="32"/>
          <w:szCs w:val="32"/>
        </w:rPr>
        <w:t>Регламент</w:t>
      </w:r>
    </w:p>
    <w:p w14:paraId="151BCF67" w14:textId="77777777" w:rsidR="003A3C9D" w:rsidRPr="003A3C9D" w:rsidRDefault="003A3C9D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</w:p>
    <w:p w14:paraId="66F06973" w14:textId="77777777" w:rsidR="00F902C5" w:rsidRDefault="003A3C9D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  <w:r w:rsidRPr="003A3C9D">
        <w:rPr>
          <w:b/>
          <w:bCs/>
          <w:sz w:val="32"/>
          <w:szCs w:val="32"/>
        </w:rPr>
        <w:t xml:space="preserve">Контрольно-счетной палаты </w:t>
      </w:r>
    </w:p>
    <w:p w14:paraId="300A421C" w14:textId="77777777" w:rsidR="00C13674" w:rsidRDefault="00F902C5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14:paraId="14970424" w14:textId="77777777" w:rsidR="00F902C5" w:rsidRDefault="00F902C5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Сосновоборский городской округ</w:t>
      </w:r>
    </w:p>
    <w:p w14:paraId="00869600" w14:textId="77777777" w:rsidR="00F902C5" w:rsidRPr="003A3C9D" w:rsidRDefault="00F902C5" w:rsidP="00C13674">
      <w:pPr>
        <w:widowControl w:val="0"/>
        <w:ind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14:paraId="463524F6" w14:textId="77777777" w:rsidR="00C13674" w:rsidRPr="00952FFD" w:rsidRDefault="00C13674" w:rsidP="00C13674">
      <w:pPr>
        <w:widowControl w:val="0"/>
        <w:ind w:right="-2"/>
        <w:jc w:val="center"/>
        <w:rPr>
          <w:b/>
          <w:bCs/>
          <w:sz w:val="18"/>
          <w:szCs w:val="18"/>
        </w:rPr>
      </w:pPr>
    </w:p>
    <w:p w14:paraId="7FD7DC96" w14:textId="77777777" w:rsidR="003A3C9D" w:rsidRDefault="003A3C9D">
      <w:pPr>
        <w:jc w:val="both"/>
        <w:rPr>
          <w:b/>
          <w:bCs/>
          <w:sz w:val="28"/>
          <w:szCs w:val="28"/>
        </w:rPr>
      </w:pPr>
    </w:p>
    <w:p w14:paraId="4A1573D2" w14:textId="77777777" w:rsidR="003A3C9D" w:rsidRDefault="003A3C9D">
      <w:pPr>
        <w:jc w:val="both"/>
        <w:rPr>
          <w:b/>
          <w:bCs/>
          <w:sz w:val="28"/>
          <w:szCs w:val="28"/>
        </w:rPr>
      </w:pPr>
    </w:p>
    <w:p w14:paraId="04F157D8" w14:textId="77777777" w:rsidR="004F4612" w:rsidRDefault="004F4612">
      <w:pPr>
        <w:jc w:val="both"/>
        <w:rPr>
          <w:b/>
          <w:bCs/>
          <w:sz w:val="28"/>
          <w:szCs w:val="28"/>
        </w:rPr>
      </w:pPr>
    </w:p>
    <w:p w14:paraId="39C3B689" w14:textId="77777777" w:rsidR="004F4612" w:rsidRDefault="004F4612">
      <w:pPr>
        <w:jc w:val="both"/>
        <w:rPr>
          <w:b/>
          <w:bCs/>
          <w:sz w:val="28"/>
          <w:szCs w:val="28"/>
        </w:rPr>
      </w:pPr>
    </w:p>
    <w:p w14:paraId="243E8109" w14:textId="77777777" w:rsidR="004F4612" w:rsidRDefault="004F4612">
      <w:pPr>
        <w:jc w:val="both"/>
        <w:rPr>
          <w:b/>
          <w:bCs/>
          <w:sz w:val="28"/>
          <w:szCs w:val="28"/>
        </w:rPr>
      </w:pPr>
    </w:p>
    <w:p w14:paraId="0CE8F2E4" w14:textId="77777777" w:rsidR="004F4612" w:rsidRDefault="004F4612">
      <w:pPr>
        <w:jc w:val="both"/>
        <w:rPr>
          <w:b/>
          <w:bCs/>
          <w:sz w:val="28"/>
          <w:szCs w:val="28"/>
        </w:rPr>
      </w:pPr>
    </w:p>
    <w:p w14:paraId="5FBAC647" w14:textId="77777777" w:rsidR="003A3C9D" w:rsidRDefault="003A3C9D">
      <w:pPr>
        <w:jc w:val="both"/>
        <w:rPr>
          <w:b/>
          <w:bCs/>
          <w:sz w:val="28"/>
          <w:szCs w:val="28"/>
        </w:rPr>
      </w:pPr>
    </w:p>
    <w:p w14:paraId="1B558D81" w14:textId="77777777" w:rsidR="003A3C9D" w:rsidRDefault="003A3C9D">
      <w:pPr>
        <w:jc w:val="both"/>
        <w:rPr>
          <w:b/>
          <w:bCs/>
          <w:sz w:val="28"/>
          <w:szCs w:val="28"/>
        </w:rPr>
      </w:pPr>
    </w:p>
    <w:p w14:paraId="3C223D12" w14:textId="77777777" w:rsidR="003A3C9D" w:rsidRDefault="003A3C9D">
      <w:pPr>
        <w:jc w:val="both"/>
        <w:rPr>
          <w:b/>
          <w:bCs/>
          <w:sz w:val="28"/>
          <w:szCs w:val="28"/>
        </w:rPr>
      </w:pPr>
    </w:p>
    <w:tbl>
      <w:tblPr>
        <w:tblW w:w="4820" w:type="dxa"/>
        <w:tblInd w:w="521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4F4612" w:rsidRPr="0049038E" w14:paraId="0525B3B2" w14:textId="77777777" w:rsidTr="0049038E">
        <w:tc>
          <w:tcPr>
            <w:tcW w:w="4820" w:type="dxa"/>
            <w:shd w:val="clear" w:color="auto" w:fill="FFFFFF" w:themeFill="background1"/>
          </w:tcPr>
          <w:p w14:paraId="088D9FA7" w14:textId="77777777" w:rsidR="004F4612" w:rsidRPr="0049038E" w:rsidRDefault="004F4612" w:rsidP="003F414D">
            <w:pPr>
              <w:jc w:val="right"/>
              <w:rPr>
                <w:szCs w:val="28"/>
              </w:rPr>
            </w:pPr>
            <w:r w:rsidRPr="0049038E">
              <w:rPr>
                <w:sz w:val="28"/>
                <w:szCs w:val="28"/>
              </w:rPr>
              <w:t xml:space="preserve">Утвержден </w:t>
            </w:r>
          </w:p>
          <w:p w14:paraId="3C32816A" w14:textId="712F3A68" w:rsidR="004F4612" w:rsidRPr="0049038E" w:rsidRDefault="003F414D" w:rsidP="003F414D">
            <w:pPr>
              <w:jc w:val="right"/>
              <w:rPr>
                <w:szCs w:val="28"/>
              </w:rPr>
            </w:pPr>
            <w:r w:rsidRPr="0049038E">
              <w:rPr>
                <w:sz w:val="28"/>
                <w:szCs w:val="28"/>
              </w:rPr>
              <w:t>П</w:t>
            </w:r>
            <w:r w:rsidR="004F4612" w:rsidRPr="0049038E">
              <w:rPr>
                <w:sz w:val="28"/>
                <w:szCs w:val="28"/>
              </w:rPr>
              <w:t>риказом</w:t>
            </w:r>
            <w:r>
              <w:rPr>
                <w:sz w:val="28"/>
                <w:szCs w:val="28"/>
              </w:rPr>
              <w:t xml:space="preserve"> КСП СГО</w:t>
            </w:r>
            <w:r w:rsidR="004F4612" w:rsidRPr="0049038E">
              <w:rPr>
                <w:sz w:val="28"/>
                <w:szCs w:val="28"/>
              </w:rPr>
              <w:t xml:space="preserve"> </w:t>
            </w:r>
          </w:p>
          <w:p w14:paraId="331251E2" w14:textId="77777777" w:rsidR="004F4612" w:rsidRDefault="004F4612" w:rsidP="003F414D">
            <w:pPr>
              <w:jc w:val="right"/>
              <w:rPr>
                <w:sz w:val="28"/>
                <w:szCs w:val="28"/>
              </w:rPr>
            </w:pPr>
            <w:r w:rsidRPr="001E4726">
              <w:rPr>
                <w:sz w:val="28"/>
                <w:szCs w:val="28"/>
              </w:rPr>
              <w:t xml:space="preserve">от </w:t>
            </w:r>
            <w:proofErr w:type="gramStart"/>
            <w:r w:rsidR="00335D65">
              <w:rPr>
                <w:sz w:val="28"/>
                <w:szCs w:val="28"/>
              </w:rPr>
              <w:t>29</w:t>
            </w:r>
            <w:r w:rsidR="00540716" w:rsidRPr="001E4726">
              <w:rPr>
                <w:sz w:val="28"/>
                <w:szCs w:val="28"/>
              </w:rPr>
              <w:t>.</w:t>
            </w:r>
            <w:r w:rsidR="00335D65">
              <w:rPr>
                <w:sz w:val="28"/>
                <w:szCs w:val="28"/>
              </w:rPr>
              <w:t>12</w:t>
            </w:r>
            <w:r w:rsidR="00540716" w:rsidRPr="001E4726">
              <w:rPr>
                <w:sz w:val="28"/>
                <w:szCs w:val="28"/>
              </w:rPr>
              <w:t>.20</w:t>
            </w:r>
            <w:r w:rsidR="001E4726" w:rsidRPr="001E4726">
              <w:rPr>
                <w:sz w:val="28"/>
                <w:szCs w:val="28"/>
              </w:rPr>
              <w:t>2</w:t>
            </w:r>
            <w:r w:rsidR="00335D65">
              <w:rPr>
                <w:sz w:val="28"/>
                <w:szCs w:val="28"/>
              </w:rPr>
              <w:t>2</w:t>
            </w:r>
            <w:r w:rsidRPr="001E4726">
              <w:rPr>
                <w:sz w:val="28"/>
                <w:szCs w:val="28"/>
              </w:rPr>
              <w:t xml:space="preserve">  №</w:t>
            </w:r>
            <w:proofErr w:type="gramEnd"/>
            <w:r w:rsidRPr="001E4726">
              <w:rPr>
                <w:sz w:val="28"/>
                <w:szCs w:val="28"/>
              </w:rPr>
              <w:t xml:space="preserve"> </w:t>
            </w:r>
            <w:r w:rsidR="00335D65">
              <w:rPr>
                <w:sz w:val="28"/>
                <w:szCs w:val="28"/>
              </w:rPr>
              <w:t>24</w:t>
            </w:r>
            <w:r w:rsidR="00540716" w:rsidRPr="001E4726">
              <w:rPr>
                <w:sz w:val="28"/>
                <w:szCs w:val="28"/>
              </w:rPr>
              <w:t>/01-0</w:t>
            </w:r>
            <w:r w:rsidR="00850AD5">
              <w:rPr>
                <w:sz w:val="28"/>
                <w:szCs w:val="28"/>
              </w:rPr>
              <w:t>3</w:t>
            </w:r>
          </w:p>
          <w:p w14:paraId="773D31D5" w14:textId="77777777" w:rsidR="003F414D" w:rsidRDefault="003F414D" w:rsidP="003F414D">
            <w:pPr>
              <w:jc w:val="right"/>
              <w:rPr>
                <w:szCs w:val="28"/>
              </w:rPr>
            </w:pPr>
          </w:p>
          <w:p w14:paraId="789B9EBD" w14:textId="3E9D91D4" w:rsidR="003F414D" w:rsidRPr="0049038E" w:rsidRDefault="003F414D" w:rsidP="003F414D">
            <w:pPr>
              <w:jc w:val="right"/>
              <w:rPr>
                <w:szCs w:val="28"/>
              </w:rPr>
            </w:pPr>
          </w:p>
        </w:tc>
      </w:tr>
      <w:tr w:rsidR="004F4612" w:rsidRPr="003A3C9D" w14:paraId="1B78B5B6" w14:textId="77777777" w:rsidTr="0049038E">
        <w:tc>
          <w:tcPr>
            <w:tcW w:w="4820" w:type="dxa"/>
            <w:shd w:val="clear" w:color="auto" w:fill="FFFFFF" w:themeFill="background1"/>
          </w:tcPr>
          <w:p w14:paraId="126B7109" w14:textId="77777777" w:rsidR="004F4612" w:rsidRPr="0049038E" w:rsidRDefault="004F4612" w:rsidP="003E29F8">
            <w:pPr>
              <w:rPr>
                <w:szCs w:val="28"/>
              </w:rPr>
            </w:pPr>
          </w:p>
          <w:p w14:paraId="3EDC10AE" w14:textId="77777777" w:rsidR="004F4612" w:rsidRPr="003A3C9D" w:rsidRDefault="004F4612" w:rsidP="00F902C5">
            <w:pPr>
              <w:rPr>
                <w:szCs w:val="28"/>
              </w:rPr>
            </w:pPr>
          </w:p>
        </w:tc>
      </w:tr>
    </w:tbl>
    <w:p w14:paraId="00DFBA13" w14:textId="77777777" w:rsidR="003A3C9D" w:rsidRDefault="003A3C9D" w:rsidP="003A3C9D">
      <w:pPr>
        <w:jc w:val="right"/>
        <w:rPr>
          <w:b/>
          <w:bCs/>
          <w:sz w:val="28"/>
          <w:szCs w:val="28"/>
        </w:rPr>
      </w:pPr>
    </w:p>
    <w:p w14:paraId="21F20BCC" w14:textId="45D1AB49" w:rsidR="003A3C9D" w:rsidRDefault="003F414D" w:rsidP="003F414D">
      <w:pPr>
        <w:jc w:val="center"/>
        <w:rPr>
          <w:szCs w:val="28"/>
        </w:rPr>
      </w:pPr>
      <w:r>
        <w:rPr>
          <w:szCs w:val="28"/>
        </w:rPr>
        <w:t>Начало действия 01.01.2023</w:t>
      </w:r>
    </w:p>
    <w:p w14:paraId="17A4D67B" w14:textId="29C4E0AF" w:rsidR="003F414D" w:rsidRDefault="003F414D" w:rsidP="003F414D">
      <w:pPr>
        <w:jc w:val="center"/>
        <w:rPr>
          <w:szCs w:val="28"/>
        </w:rPr>
      </w:pPr>
    </w:p>
    <w:p w14:paraId="00EC75AA" w14:textId="5EA0A76B" w:rsidR="003F414D" w:rsidRDefault="003F414D" w:rsidP="003F414D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>2023</w:t>
      </w:r>
    </w:p>
    <w:p w14:paraId="591B21A3" w14:textId="60FB9A42" w:rsidR="00F479B0" w:rsidRPr="00CB6DE3" w:rsidRDefault="00F479B0" w:rsidP="00F479B0">
      <w:pPr>
        <w:rPr>
          <w:b/>
          <w:bCs/>
          <w:sz w:val="28"/>
          <w:szCs w:val="28"/>
        </w:rPr>
      </w:pPr>
    </w:p>
    <w:p w14:paraId="00E646D5" w14:textId="5037226C" w:rsidR="00F479B0" w:rsidRDefault="00F479B0" w:rsidP="004E004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0040" w:rsidRPr="004E0040">
        <w:rPr>
          <w:b/>
          <w:bCs/>
          <w:sz w:val="28"/>
          <w:szCs w:val="28"/>
        </w:rPr>
        <w:lastRenderedPageBreak/>
        <w:t>Оглавление</w:t>
      </w:r>
    </w:p>
    <w:p w14:paraId="6E306EAF" w14:textId="77777777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157A4F9D" w14:textId="52A62FC3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1. Общие положения</w:t>
      </w:r>
      <w:r w:rsidR="002B44B9">
        <w:rPr>
          <w:sz w:val="28"/>
          <w:szCs w:val="28"/>
        </w:rPr>
        <w:t>……………………………………………</w:t>
      </w:r>
      <w:proofErr w:type="gramStart"/>
      <w:r w:rsidR="002B44B9">
        <w:rPr>
          <w:sz w:val="28"/>
          <w:szCs w:val="28"/>
        </w:rPr>
        <w:t>…….</w:t>
      </w:r>
      <w:proofErr w:type="gramEnd"/>
      <w:r w:rsidR="002B44B9">
        <w:rPr>
          <w:sz w:val="28"/>
          <w:szCs w:val="28"/>
        </w:rPr>
        <w:t>… 3</w:t>
      </w:r>
    </w:p>
    <w:p w14:paraId="6987CF12" w14:textId="77777777" w:rsidR="0037293B" w:rsidRDefault="0037293B" w:rsidP="0037293B">
      <w:pPr>
        <w:jc w:val="both"/>
        <w:rPr>
          <w:sz w:val="28"/>
          <w:szCs w:val="28"/>
        </w:rPr>
      </w:pPr>
    </w:p>
    <w:p w14:paraId="3F558E0B" w14:textId="7E6C3078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2. Распределение обязанностей между работниками Контрольно-счетной палаты</w:t>
      </w:r>
      <w:r w:rsidR="002B44B9">
        <w:rPr>
          <w:sz w:val="28"/>
          <w:szCs w:val="28"/>
        </w:rPr>
        <w:t xml:space="preserve"> ……………………………………………………………</w:t>
      </w:r>
      <w:proofErr w:type="gramStart"/>
      <w:r w:rsidR="002B44B9">
        <w:rPr>
          <w:sz w:val="28"/>
          <w:szCs w:val="28"/>
        </w:rPr>
        <w:t>…….</w:t>
      </w:r>
      <w:proofErr w:type="gramEnd"/>
      <w:r w:rsidR="002B44B9">
        <w:rPr>
          <w:sz w:val="28"/>
          <w:szCs w:val="28"/>
        </w:rPr>
        <w:t>. 4</w:t>
      </w:r>
    </w:p>
    <w:p w14:paraId="51FD3B61" w14:textId="77777777" w:rsidR="0037293B" w:rsidRDefault="0037293B" w:rsidP="0037293B">
      <w:pPr>
        <w:jc w:val="both"/>
        <w:rPr>
          <w:sz w:val="28"/>
          <w:szCs w:val="28"/>
        </w:rPr>
      </w:pPr>
    </w:p>
    <w:p w14:paraId="577BFE44" w14:textId="13E502F1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3. Планирование работы Контрольно-счетной палаты</w:t>
      </w:r>
      <w:r w:rsidR="002B44B9">
        <w:rPr>
          <w:sz w:val="28"/>
          <w:szCs w:val="28"/>
        </w:rPr>
        <w:t xml:space="preserve"> ………………. 6</w:t>
      </w:r>
    </w:p>
    <w:p w14:paraId="5FDA66A2" w14:textId="77777777" w:rsidR="0037293B" w:rsidRDefault="0037293B" w:rsidP="0037293B">
      <w:pPr>
        <w:jc w:val="both"/>
        <w:rPr>
          <w:sz w:val="28"/>
          <w:szCs w:val="28"/>
        </w:rPr>
      </w:pPr>
    </w:p>
    <w:p w14:paraId="02BEC24F" w14:textId="3B0C8EBD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4. Порядок подготовки и проведения контрольных мероприятий КСП СГО</w:t>
      </w:r>
      <w:r w:rsidR="002B44B9">
        <w:rPr>
          <w:sz w:val="28"/>
          <w:szCs w:val="28"/>
        </w:rPr>
        <w:t xml:space="preserve"> ……………………………………………………………………………  7</w:t>
      </w:r>
    </w:p>
    <w:p w14:paraId="14E405B3" w14:textId="77777777" w:rsidR="0037293B" w:rsidRDefault="0037293B" w:rsidP="0037293B">
      <w:pPr>
        <w:jc w:val="both"/>
        <w:rPr>
          <w:sz w:val="28"/>
          <w:szCs w:val="28"/>
        </w:rPr>
      </w:pPr>
    </w:p>
    <w:p w14:paraId="63A3A80B" w14:textId="145B8609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5. Контроль реализации результатов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контрольных мероприятий</w:t>
      </w:r>
      <w:r w:rsidR="002B44B9">
        <w:rPr>
          <w:sz w:val="28"/>
          <w:szCs w:val="28"/>
        </w:rPr>
        <w:t xml:space="preserve"> … 10</w:t>
      </w:r>
    </w:p>
    <w:p w14:paraId="50BF7A09" w14:textId="77777777" w:rsidR="0037293B" w:rsidRDefault="0037293B" w:rsidP="0037293B">
      <w:pPr>
        <w:jc w:val="both"/>
        <w:rPr>
          <w:sz w:val="28"/>
          <w:szCs w:val="28"/>
        </w:rPr>
      </w:pPr>
    </w:p>
    <w:p w14:paraId="31026486" w14:textId="0C560556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6. Порядок подготовки и проведения экспертно-аналитических мероприятий</w:t>
      </w:r>
      <w:r w:rsidR="002B44B9">
        <w:rPr>
          <w:sz w:val="28"/>
          <w:szCs w:val="28"/>
        </w:rPr>
        <w:t xml:space="preserve"> …………………………………………………………………… 11</w:t>
      </w:r>
    </w:p>
    <w:p w14:paraId="52CFE4E1" w14:textId="77777777" w:rsidR="0037293B" w:rsidRDefault="0037293B" w:rsidP="0037293B">
      <w:pPr>
        <w:jc w:val="both"/>
        <w:rPr>
          <w:sz w:val="28"/>
          <w:szCs w:val="28"/>
        </w:rPr>
      </w:pPr>
    </w:p>
    <w:p w14:paraId="60A90C22" w14:textId="5C09A87D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7. Проведение Контрольно-счетной палатой экспертизы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проектов решений совета депутатов и иных нормативных правовых актов органов местного самоуправления</w:t>
      </w:r>
      <w:r w:rsidR="002B44B9">
        <w:rPr>
          <w:sz w:val="28"/>
          <w:szCs w:val="28"/>
        </w:rPr>
        <w:t xml:space="preserve"> ……………………………………………………. 12</w:t>
      </w:r>
    </w:p>
    <w:p w14:paraId="02E7DC02" w14:textId="77777777" w:rsidR="0037293B" w:rsidRDefault="0037293B" w:rsidP="0037293B">
      <w:pPr>
        <w:jc w:val="both"/>
        <w:rPr>
          <w:sz w:val="28"/>
          <w:szCs w:val="28"/>
        </w:rPr>
      </w:pPr>
    </w:p>
    <w:p w14:paraId="399B39EA" w14:textId="6DF270A2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8. Подготовка и направление представлений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Контрольно-счетной палаты, предписаний Контрольно-счетной палаты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и уведомлений Контрольно-счетной палаты о применении бюджетных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мер принуждения</w:t>
      </w:r>
      <w:proofErr w:type="gramStart"/>
      <w:r w:rsidR="002B44B9">
        <w:rPr>
          <w:sz w:val="28"/>
          <w:szCs w:val="28"/>
        </w:rPr>
        <w:t xml:space="preserve"> ..</w:t>
      </w:r>
      <w:proofErr w:type="gramEnd"/>
      <w:r w:rsidR="002B44B9">
        <w:rPr>
          <w:sz w:val="28"/>
          <w:szCs w:val="28"/>
        </w:rPr>
        <w:t xml:space="preserve"> 12</w:t>
      </w:r>
    </w:p>
    <w:p w14:paraId="765C5787" w14:textId="77777777" w:rsidR="0037293B" w:rsidRDefault="0037293B" w:rsidP="0037293B">
      <w:pPr>
        <w:jc w:val="both"/>
        <w:rPr>
          <w:sz w:val="28"/>
          <w:szCs w:val="28"/>
        </w:rPr>
      </w:pPr>
    </w:p>
    <w:p w14:paraId="156D62C7" w14:textId="6951E37A" w:rsid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9. Иные вопросы организации и деятельности</w:t>
      </w:r>
      <w:r>
        <w:rPr>
          <w:sz w:val="28"/>
          <w:szCs w:val="28"/>
        </w:rPr>
        <w:t xml:space="preserve"> </w:t>
      </w:r>
      <w:r w:rsidRPr="0037293B">
        <w:rPr>
          <w:sz w:val="28"/>
          <w:szCs w:val="28"/>
        </w:rPr>
        <w:t>Контрольно-счетной палаты</w:t>
      </w:r>
      <w:r w:rsidR="002B44B9">
        <w:rPr>
          <w:sz w:val="28"/>
          <w:szCs w:val="28"/>
        </w:rPr>
        <w:t xml:space="preserve"> …………………………………………………………………………. 15</w:t>
      </w:r>
    </w:p>
    <w:p w14:paraId="67167288" w14:textId="77777777" w:rsidR="0037293B" w:rsidRDefault="0037293B" w:rsidP="0037293B">
      <w:pPr>
        <w:jc w:val="both"/>
        <w:rPr>
          <w:sz w:val="28"/>
          <w:szCs w:val="28"/>
        </w:rPr>
      </w:pPr>
    </w:p>
    <w:p w14:paraId="35C26398" w14:textId="15A64B86" w:rsidR="0037293B" w:rsidRPr="0037293B" w:rsidRDefault="0037293B" w:rsidP="0037293B">
      <w:pPr>
        <w:jc w:val="both"/>
        <w:rPr>
          <w:sz w:val="28"/>
          <w:szCs w:val="28"/>
        </w:rPr>
      </w:pPr>
      <w:r w:rsidRPr="0037293B">
        <w:rPr>
          <w:sz w:val="28"/>
          <w:szCs w:val="28"/>
        </w:rPr>
        <w:t>Раздел 10. Информация о деятельности Контрольно-счетной палаты</w:t>
      </w:r>
      <w:r w:rsidR="002B44B9">
        <w:rPr>
          <w:sz w:val="28"/>
          <w:szCs w:val="28"/>
        </w:rPr>
        <w:t xml:space="preserve"> …... 17</w:t>
      </w:r>
    </w:p>
    <w:p w14:paraId="16C0FCFD" w14:textId="748E2F5F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0DBC4B12" w14:textId="22C1BF7F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7DDC2B7F" w14:textId="12171F4A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1C181621" w14:textId="01CA0620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3E59A8FB" w14:textId="24930670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376ACDE8" w14:textId="176A013E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58BE77B2" w14:textId="1E02CF24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6CD16BFF" w14:textId="39290043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74FBD018" w14:textId="7B6B2D0A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59ABD071" w14:textId="2F6869FA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53B65703" w14:textId="1534FAF7" w:rsidR="00626980" w:rsidRDefault="00626980" w:rsidP="004E0040">
      <w:pPr>
        <w:jc w:val="center"/>
        <w:rPr>
          <w:b/>
          <w:bCs/>
          <w:sz w:val="28"/>
          <w:szCs w:val="28"/>
        </w:rPr>
      </w:pPr>
    </w:p>
    <w:p w14:paraId="0E52CE11" w14:textId="122C19BB" w:rsidR="0037293B" w:rsidRDefault="0037293B" w:rsidP="004E0040">
      <w:pPr>
        <w:jc w:val="center"/>
        <w:rPr>
          <w:b/>
          <w:bCs/>
          <w:sz w:val="28"/>
          <w:szCs w:val="28"/>
        </w:rPr>
      </w:pPr>
    </w:p>
    <w:p w14:paraId="40E3D694" w14:textId="77777777" w:rsidR="00626980" w:rsidRPr="004E0040" w:rsidRDefault="00626980" w:rsidP="004E0040">
      <w:pPr>
        <w:jc w:val="center"/>
        <w:rPr>
          <w:b/>
          <w:bCs/>
          <w:sz w:val="28"/>
          <w:szCs w:val="28"/>
        </w:rPr>
      </w:pPr>
    </w:p>
    <w:p w14:paraId="1D37F9FA" w14:textId="77777777" w:rsidR="00E50D98" w:rsidRPr="00E50D98" w:rsidRDefault="00C13674" w:rsidP="00D017CE">
      <w:pPr>
        <w:pStyle w:val="1"/>
        <w:spacing w:before="120" w:after="120"/>
      </w:pPr>
      <w:bookmarkStart w:id="0" w:name="_Toc124938197"/>
      <w:r w:rsidRPr="00E50D98">
        <w:lastRenderedPageBreak/>
        <w:t>Раздел 1.</w:t>
      </w:r>
      <w:r w:rsidR="00E50D98" w:rsidRPr="00E50D98">
        <w:t xml:space="preserve"> Общие положения</w:t>
      </w:r>
      <w:bookmarkEnd w:id="0"/>
    </w:p>
    <w:p w14:paraId="077D9FD3" w14:textId="4B005B0C" w:rsidR="00C13674" w:rsidRDefault="00C13674" w:rsidP="00367B6D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7B6D">
        <w:rPr>
          <w:rFonts w:ascii="Times New Roman" w:hAnsi="Times New Roman"/>
          <w:b w:val="0"/>
          <w:sz w:val="28"/>
          <w:szCs w:val="28"/>
        </w:rPr>
        <w:t xml:space="preserve">Регламент Контрольно-счетной палаты </w:t>
      </w:r>
      <w:r w:rsidR="00F902C5" w:rsidRPr="00367B6D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Сосновоборский городской округ Ленинградской области </w:t>
      </w:r>
      <w:r w:rsidRPr="00367B6D">
        <w:rPr>
          <w:rFonts w:ascii="Times New Roman" w:hAnsi="Times New Roman"/>
          <w:b w:val="0"/>
          <w:sz w:val="28"/>
          <w:szCs w:val="28"/>
        </w:rPr>
        <w:t>(далее</w:t>
      </w:r>
      <w:r w:rsidR="00F902C5" w:rsidRPr="00367B6D">
        <w:rPr>
          <w:rFonts w:ascii="Times New Roman" w:hAnsi="Times New Roman"/>
          <w:b w:val="0"/>
          <w:sz w:val="28"/>
          <w:szCs w:val="28"/>
        </w:rPr>
        <w:t xml:space="preserve"> по тексту</w:t>
      </w:r>
      <w:r w:rsidRPr="00367B6D">
        <w:rPr>
          <w:rFonts w:ascii="Times New Roman" w:hAnsi="Times New Roman"/>
          <w:b w:val="0"/>
          <w:sz w:val="28"/>
          <w:szCs w:val="28"/>
        </w:rPr>
        <w:t xml:space="preserve"> – Регламент) – локальный нормативный правовой акт, устанавливающий основные правила деятельности Контрольно-счетной палаты </w:t>
      </w:r>
      <w:r w:rsidR="00F902C5" w:rsidRPr="00367B6D">
        <w:rPr>
          <w:rFonts w:ascii="Times New Roman" w:hAnsi="Times New Roman"/>
          <w:b w:val="0"/>
          <w:sz w:val="28"/>
          <w:szCs w:val="28"/>
        </w:rPr>
        <w:t>муниципального образования Сосновоборский городской округ Ленинградской области</w:t>
      </w:r>
      <w:r w:rsidRPr="00367B6D">
        <w:rPr>
          <w:rFonts w:ascii="Times New Roman" w:hAnsi="Times New Roman"/>
          <w:b w:val="0"/>
          <w:sz w:val="28"/>
          <w:szCs w:val="28"/>
        </w:rPr>
        <w:t xml:space="preserve"> (далее – </w:t>
      </w:r>
      <w:r w:rsidR="005D7719" w:rsidRPr="00367B6D">
        <w:rPr>
          <w:rFonts w:ascii="Times New Roman" w:hAnsi="Times New Roman"/>
          <w:b w:val="0"/>
          <w:sz w:val="28"/>
          <w:szCs w:val="28"/>
        </w:rPr>
        <w:t xml:space="preserve">КСП </w:t>
      </w:r>
      <w:r w:rsidR="00F902C5" w:rsidRPr="00367B6D">
        <w:rPr>
          <w:rFonts w:ascii="Times New Roman" w:hAnsi="Times New Roman"/>
          <w:b w:val="0"/>
          <w:sz w:val="28"/>
          <w:szCs w:val="28"/>
        </w:rPr>
        <w:t>СГО</w:t>
      </w:r>
      <w:r w:rsidRPr="00367B6D">
        <w:rPr>
          <w:rFonts w:ascii="Times New Roman" w:hAnsi="Times New Roman"/>
          <w:b w:val="0"/>
          <w:sz w:val="28"/>
          <w:szCs w:val="28"/>
        </w:rPr>
        <w:t xml:space="preserve">), принятый в соответствии с требованиями статьи </w:t>
      </w:r>
      <w:r w:rsidR="00367B6D" w:rsidRPr="00367B6D">
        <w:rPr>
          <w:rFonts w:ascii="Times New Roman" w:hAnsi="Times New Roman"/>
          <w:b w:val="0"/>
          <w:sz w:val="28"/>
          <w:szCs w:val="28"/>
        </w:rPr>
        <w:t>12</w:t>
      </w:r>
      <w:r w:rsidRPr="00367B6D">
        <w:rPr>
          <w:rFonts w:ascii="Times New Roman" w:hAnsi="Times New Roman"/>
          <w:b w:val="0"/>
          <w:sz w:val="28"/>
          <w:szCs w:val="28"/>
        </w:rPr>
        <w:t xml:space="preserve"> </w:t>
      </w:r>
      <w:r w:rsidR="00367B6D" w:rsidRPr="00367B6D">
        <w:rPr>
          <w:rFonts w:ascii="Times New Roman" w:hAnsi="Times New Roman"/>
          <w:b w:val="0"/>
          <w:sz w:val="28"/>
          <w:szCs w:val="28"/>
        </w:rPr>
        <w:t xml:space="preserve">«Положения о Контрольно-счетной палате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от 27.02.2019 № 15 </w:t>
      </w:r>
      <w:r w:rsidRPr="00367B6D">
        <w:rPr>
          <w:rFonts w:ascii="Times New Roman" w:hAnsi="Times New Roman"/>
          <w:b w:val="0"/>
          <w:sz w:val="28"/>
          <w:szCs w:val="28"/>
        </w:rPr>
        <w:t xml:space="preserve"> (далее – </w:t>
      </w:r>
      <w:r w:rsidR="00367B6D" w:rsidRPr="00367B6D">
        <w:rPr>
          <w:rFonts w:ascii="Times New Roman" w:hAnsi="Times New Roman"/>
          <w:b w:val="0"/>
          <w:sz w:val="28"/>
          <w:szCs w:val="28"/>
        </w:rPr>
        <w:t>Положение</w:t>
      </w:r>
      <w:r w:rsidRPr="00367B6D">
        <w:rPr>
          <w:rFonts w:ascii="Times New Roman" w:hAnsi="Times New Roman"/>
          <w:b w:val="0"/>
          <w:sz w:val="28"/>
          <w:szCs w:val="28"/>
        </w:rPr>
        <w:t>).</w:t>
      </w:r>
    </w:p>
    <w:p w14:paraId="67B1B08D" w14:textId="0836A6A2" w:rsidR="0047085A" w:rsidRDefault="0047085A" w:rsidP="00367B6D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3A33825" w14:textId="6B03BDE3" w:rsidR="00E06416" w:rsidRDefault="00E06416" w:rsidP="00E06416">
      <w:pPr>
        <w:pStyle w:val="Heading"/>
        <w:numPr>
          <w:ilvl w:val="0"/>
          <w:numId w:val="2"/>
        </w:numPr>
        <w:suppressAutoHyphens/>
        <w:ind w:firstLine="21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Предмет и содержание Регламента.</w:t>
      </w:r>
    </w:p>
    <w:p w14:paraId="353C999C" w14:textId="1406A9AB" w:rsidR="0047085A" w:rsidRDefault="0047085A" w:rsidP="0047085A">
      <w:pPr>
        <w:pStyle w:val="Heading"/>
        <w:numPr>
          <w:ilvl w:val="1"/>
          <w:numId w:val="2"/>
        </w:num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Регламент  КСП СГО определяет:</w:t>
      </w:r>
    </w:p>
    <w:p w14:paraId="7FAB6F3F" w14:textId="2A4B875D" w:rsidR="0047085A" w:rsidRPr="0047085A" w:rsidRDefault="0047085A" w:rsidP="0047085A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5A">
        <w:rPr>
          <w:rFonts w:ascii="Times New Roman" w:hAnsi="Times New Roman"/>
          <w:b w:val="0"/>
          <w:sz w:val="28"/>
          <w:szCs w:val="28"/>
        </w:rPr>
        <w:t xml:space="preserve">- распределение обязанностей между </w:t>
      </w:r>
      <w:r>
        <w:rPr>
          <w:rFonts w:ascii="Times New Roman" w:hAnsi="Times New Roman"/>
          <w:b w:val="0"/>
          <w:sz w:val="28"/>
          <w:szCs w:val="28"/>
        </w:rPr>
        <w:t>КСП СГО</w:t>
      </w:r>
      <w:r w:rsidRPr="0047085A">
        <w:rPr>
          <w:rFonts w:ascii="Times New Roman" w:hAnsi="Times New Roman"/>
          <w:b w:val="0"/>
          <w:sz w:val="28"/>
          <w:szCs w:val="28"/>
        </w:rPr>
        <w:t>;</w:t>
      </w:r>
    </w:p>
    <w:p w14:paraId="65FD9E83" w14:textId="1EB38F8A" w:rsidR="0047085A" w:rsidRPr="0047085A" w:rsidRDefault="0047085A" w:rsidP="0047085A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5A">
        <w:rPr>
          <w:rFonts w:ascii="Times New Roman" w:hAnsi="Times New Roman"/>
          <w:b w:val="0"/>
          <w:sz w:val="28"/>
          <w:szCs w:val="28"/>
        </w:rPr>
        <w:t>- порядок планирования, подготовки и проведения контрольных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085A">
        <w:rPr>
          <w:rFonts w:ascii="Times New Roman" w:hAnsi="Times New Roman"/>
          <w:b w:val="0"/>
          <w:sz w:val="28"/>
          <w:szCs w:val="28"/>
        </w:rPr>
        <w:t>экспертно-аналитических мероприятий;</w:t>
      </w:r>
    </w:p>
    <w:p w14:paraId="7F7F61C3" w14:textId="4BAB0321" w:rsidR="0047085A" w:rsidRPr="0047085A" w:rsidRDefault="0047085A" w:rsidP="0047085A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5A">
        <w:rPr>
          <w:rFonts w:ascii="Times New Roman" w:hAnsi="Times New Roman"/>
          <w:b w:val="0"/>
          <w:sz w:val="28"/>
          <w:szCs w:val="28"/>
        </w:rPr>
        <w:t>- порядок подготовки итоговых документов по результатам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085A">
        <w:rPr>
          <w:rFonts w:ascii="Times New Roman" w:hAnsi="Times New Roman"/>
          <w:b w:val="0"/>
          <w:sz w:val="28"/>
          <w:szCs w:val="28"/>
        </w:rPr>
        <w:t>проведенных контрольных и экспертно-аналитических мероприятий;</w:t>
      </w:r>
    </w:p>
    <w:p w14:paraId="2C7BE880" w14:textId="61AAFE5B" w:rsidR="0047085A" w:rsidRPr="0047085A" w:rsidRDefault="0047085A" w:rsidP="0047085A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5A">
        <w:rPr>
          <w:rFonts w:ascii="Times New Roman" w:hAnsi="Times New Roman"/>
          <w:b w:val="0"/>
          <w:sz w:val="28"/>
          <w:szCs w:val="28"/>
        </w:rPr>
        <w:t>- порядок размещения на официальном сайте в информационно-телекоммуникационной сети «Интернет» информации о деятельности</w:t>
      </w:r>
      <w:r>
        <w:rPr>
          <w:rFonts w:ascii="Times New Roman" w:hAnsi="Times New Roman"/>
          <w:b w:val="0"/>
          <w:sz w:val="28"/>
          <w:szCs w:val="28"/>
        </w:rPr>
        <w:t xml:space="preserve"> КСП СГО</w:t>
      </w:r>
      <w:r w:rsidRPr="0047085A">
        <w:rPr>
          <w:rFonts w:ascii="Times New Roman" w:hAnsi="Times New Roman"/>
          <w:b w:val="0"/>
          <w:sz w:val="28"/>
          <w:szCs w:val="28"/>
        </w:rPr>
        <w:t>;</w:t>
      </w:r>
    </w:p>
    <w:p w14:paraId="7C81A0E7" w14:textId="69FAD9D5" w:rsidR="0047085A" w:rsidRDefault="0047085A" w:rsidP="0047085A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085A">
        <w:rPr>
          <w:rFonts w:ascii="Times New Roman" w:hAnsi="Times New Roman"/>
          <w:b w:val="0"/>
          <w:sz w:val="28"/>
          <w:szCs w:val="28"/>
        </w:rPr>
        <w:t xml:space="preserve">- иные вопросы организации и деятельности </w:t>
      </w:r>
      <w:r>
        <w:rPr>
          <w:rFonts w:ascii="Times New Roman" w:hAnsi="Times New Roman"/>
          <w:b w:val="0"/>
          <w:sz w:val="28"/>
          <w:szCs w:val="28"/>
        </w:rPr>
        <w:t>КСП СГО</w:t>
      </w:r>
      <w:r w:rsidRPr="0047085A">
        <w:rPr>
          <w:rFonts w:ascii="Times New Roman" w:hAnsi="Times New Roman"/>
          <w:b w:val="0"/>
          <w:sz w:val="28"/>
          <w:szCs w:val="28"/>
        </w:rPr>
        <w:t>.</w:t>
      </w:r>
    </w:p>
    <w:p w14:paraId="7FD69C43" w14:textId="6735BD82" w:rsidR="0047085A" w:rsidRDefault="0047085A" w:rsidP="00367B6D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C20872B" w14:textId="7E5F9E1B" w:rsidR="0047085A" w:rsidRPr="00E06416" w:rsidRDefault="0047085A" w:rsidP="00E06416">
      <w:pPr>
        <w:pStyle w:val="Heading"/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06416">
        <w:rPr>
          <w:rFonts w:ascii="Times New Roman" w:hAnsi="Times New Roman"/>
          <w:b w:val="0"/>
          <w:sz w:val="28"/>
          <w:szCs w:val="28"/>
        </w:rPr>
        <w:t>В своей деятельности Контрольно-счетная палата руководствуется Конституцией Российской Федерации, Бюджетным кодексом Российской, Федерации, Федеральным законом от 06.10.2003 N 131-ФЗ "Об общих принципах организации местного самоуправления в Российской Федерации"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Уставом муниципального образования Сосновоборский городской округ Ленинградской области, Положение о Контрольно-счетной палате Сосновоборского городского округа.</w:t>
      </w:r>
    </w:p>
    <w:p w14:paraId="6806C13D" w14:textId="2676DDD7" w:rsidR="00E06416" w:rsidRPr="00E06416" w:rsidRDefault="00E06416" w:rsidP="00E064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E06416">
        <w:rPr>
          <w:rFonts w:eastAsiaTheme="minorHAnsi"/>
          <w:sz w:val="28"/>
          <w:szCs w:val="28"/>
          <w:lang w:eastAsia="en-US"/>
        </w:rPr>
        <w:t xml:space="preserve">3. Деятельность </w:t>
      </w:r>
      <w:r>
        <w:rPr>
          <w:rFonts w:eastAsiaTheme="minorHAnsi"/>
          <w:sz w:val="28"/>
          <w:szCs w:val="28"/>
          <w:lang w:eastAsia="en-US"/>
        </w:rPr>
        <w:t>КСП СГО</w:t>
      </w:r>
      <w:r w:rsidRPr="00E06416">
        <w:rPr>
          <w:rFonts w:eastAsiaTheme="minorHAnsi"/>
          <w:sz w:val="28"/>
          <w:szCs w:val="28"/>
          <w:lang w:eastAsia="en-US"/>
        </w:rPr>
        <w:t xml:space="preserve"> основывается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16">
        <w:rPr>
          <w:rFonts w:eastAsiaTheme="minorHAnsi"/>
          <w:sz w:val="28"/>
          <w:szCs w:val="28"/>
          <w:lang w:eastAsia="en-US"/>
        </w:rPr>
        <w:t>принципах законности, объективности, эффективности, независимости,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16">
        <w:rPr>
          <w:rFonts w:eastAsiaTheme="minorHAnsi"/>
          <w:sz w:val="28"/>
          <w:szCs w:val="28"/>
          <w:lang w:eastAsia="en-US"/>
        </w:rPr>
        <w:t>открытости и гласности.</w:t>
      </w:r>
    </w:p>
    <w:p w14:paraId="65B69974" w14:textId="00EEAECD" w:rsidR="00E06416" w:rsidRPr="00E06416" w:rsidRDefault="00E06416" w:rsidP="00E0641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E06416">
        <w:rPr>
          <w:rFonts w:eastAsiaTheme="minorHAnsi"/>
          <w:sz w:val="28"/>
          <w:szCs w:val="28"/>
          <w:lang w:eastAsia="en-US"/>
        </w:rPr>
        <w:t>4. Регламент является обязательным для исполнения всеми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16">
        <w:rPr>
          <w:rFonts w:eastAsiaTheme="minorHAnsi"/>
          <w:sz w:val="28"/>
          <w:szCs w:val="28"/>
          <w:lang w:eastAsia="en-US"/>
        </w:rPr>
        <w:t xml:space="preserve">работниками </w:t>
      </w:r>
      <w:r>
        <w:rPr>
          <w:rFonts w:eastAsiaTheme="minorHAnsi"/>
          <w:sz w:val="28"/>
          <w:szCs w:val="28"/>
          <w:lang w:eastAsia="en-US"/>
        </w:rPr>
        <w:t>КСП СГО</w:t>
      </w:r>
      <w:r w:rsidRPr="00E06416">
        <w:rPr>
          <w:rFonts w:eastAsiaTheme="minorHAnsi"/>
          <w:sz w:val="28"/>
          <w:szCs w:val="28"/>
          <w:lang w:eastAsia="en-US"/>
        </w:rPr>
        <w:t>.</w:t>
      </w:r>
    </w:p>
    <w:p w14:paraId="324CD811" w14:textId="57CDAB6F" w:rsidR="00E06416" w:rsidRPr="00E06416" w:rsidRDefault="00E06416" w:rsidP="008F72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E06416">
        <w:rPr>
          <w:rFonts w:eastAsiaTheme="minorHAnsi"/>
          <w:sz w:val="28"/>
          <w:szCs w:val="28"/>
          <w:lang w:eastAsia="en-US"/>
        </w:rPr>
        <w:t>5. Вопросы, не урегулированные настоящим Регламентом,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16">
        <w:rPr>
          <w:rFonts w:eastAsiaTheme="minorHAnsi"/>
          <w:sz w:val="28"/>
          <w:szCs w:val="28"/>
          <w:lang w:eastAsia="en-US"/>
        </w:rPr>
        <w:t>регулируются действующим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06416">
        <w:rPr>
          <w:rFonts w:eastAsiaTheme="minorHAnsi"/>
          <w:sz w:val="28"/>
          <w:szCs w:val="28"/>
          <w:lang w:eastAsia="en-US"/>
        </w:rPr>
        <w:t xml:space="preserve">Ленинградской области, стандартами внешнего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E06416">
        <w:rPr>
          <w:rFonts w:eastAsiaTheme="minorHAnsi"/>
          <w:sz w:val="28"/>
          <w:szCs w:val="28"/>
          <w:lang w:eastAsia="en-US"/>
        </w:rPr>
        <w:t xml:space="preserve">финансового контроля, утвержденными правовыми актами </w:t>
      </w:r>
      <w:r>
        <w:rPr>
          <w:rFonts w:eastAsiaTheme="minorHAnsi"/>
          <w:sz w:val="28"/>
          <w:szCs w:val="28"/>
          <w:lang w:eastAsia="en-US"/>
        </w:rPr>
        <w:t>КСП СГО</w:t>
      </w:r>
      <w:r w:rsidRPr="00E0641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должностными </w:t>
      </w:r>
      <w:r>
        <w:rPr>
          <w:rFonts w:eastAsiaTheme="minorHAnsi"/>
          <w:sz w:val="28"/>
          <w:szCs w:val="28"/>
          <w:lang w:eastAsia="en-US"/>
        </w:rPr>
        <w:lastRenderedPageBreak/>
        <w:t>инструкциями</w:t>
      </w:r>
      <w:r w:rsidRPr="00E06416">
        <w:rPr>
          <w:rFonts w:eastAsiaTheme="minorHAnsi"/>
          <w:sz w:val="28"/>
          <w:szCs w:val="28"/>
          <w:lang w:eastAsia="en-US"/>
        </w:rPr>
        <w:t>, иными документами, регламентирующими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16">
        <w:rPr>
          <w:rFonts w:eastAsiaTheme="minorHAnsi"/>
          <w:sz w:val="28"/>
          <w:szCs w:val="28"/>
          <w:lang w:eastAsia="en-US"/>
        </w:rPr>
        <w:t xml:space="preserve">деятельность </w:t>
      </w:r>
      <w:r>
        <w:rPr>
          <w:rFonts w:eastAsiaTheme="minorHAnsi"/>
          <w:sz w:val="28"/>
          <w:szCs w:val="28"/>
          <w:lang w:eastAsia="en-US"/>
        </w:rPr>
        <w:t>КСП СГО</w:t>
      </w:r>
      <w:r w:rsidRPr="00E06416">
        <w:rPr>
          <w:rFonts w:eastAsiaTheme="minorHAnsi"/>
          <w:sz w:val="28"/>
          <w:szCs w:val="28"/>
          <w:lang w:eastAsia="en-US"/>
        </w:rPr>
        <w:t>.</w:t>
      </w:r>
    </w:p>
    <w:p w14:paraId="297FF67B" w14:textId="2D1FA806" w:rsidR="00E06416" w:rsidRPr="00E06416" w:rsidRDefault="00E06416" w:rsidP="008F72C9">
      <w:pPr>
        <w:pStyle w:val="Heading"/>
        <w:suppressAutoHyphens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53C61E8E" w14:textId="02212A5E" w:rsidR="0047085A" w:rsidRPr="00E06416" w:rsidRDefault="00E06416" w:rsidP="008F72C9">
      <w:pPr>
        <w:pStyle w:val="Heading"/>
        <w:numPr>
          <w:ilvl w:val="0"/>
          <w:numId w:val="2"/>
        </w:numPr>
        <w:suppressAutoHyphens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06416">
        <w:rPr>
          <w:rFonts w:ascii="Times New Roman" w:eastAsiaTheme="minorHAnsi" w:hAnsi="Times New Roman"/>
          <w:b w:val="0"/>
          <w:bCs/>
          <w:sz w:val="28"/>
          <w:szCs w:val="28"/>
          <w:lang w:eastAsia="en-US"/>
        </w:rPr>
        <w:t>Порядок принятия решений по вопросам, не урегулированным Регламентом.</w:t>
      </w:r>
    </w:p>
    <w:p w14:paraId="1D144ED6" w14:textId="238C7B5A" w:rsidR="00E06416" w:rsidRPr="00E06416" w:rsidRDefault="00E06416" w:rsidP="008F72C9">
      <w:pPr>
        <w:pStyle w:val="af5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06416">
        <w:rPr>
          <w:rFonts w:eastAsiaTheme="minorHAnsi"/>
          <w:sz w:val="28"/>
          <w:szCs w:val="28"/>
          <w:lang w:eastAsia="en-US"/>
        </w:rPr>
        <w:t>По вопросам деятельности КСП СГО, порядок решения которых не урегулирован Регламентом и действующим законодательством, решения принимаются председателем КСП СГО (далее – Председатель).</w:t>
      </w:r>
    </w:p>
    <w:p w14:paraId="4F114F2C" w14:textId="25289604" w:rsidR="00E06416" w:rsidRPr="00E06416" w:rsidRDefault="00E06416" w:rsidP="008F72C9">
      <w:pPr>
        <w:pStyle w:val="af5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06416">
        <w:rPr>
          <w:rFonts w:eastAsiaTheme="minorHAnsi"/>
          <w:sz w:val="28"/>
          <w:szCs w:val="28"/>
          <w:lang w:eastAsia="en-US"/>
        </w:rPr>
        <w:t>По решению Председателя решения по указанным вопросам могут быть оформлены правовыми актами Контрольно-счетной палаты.</w:t>
      </w:r>
    </w:p>
    <w:p w14:paraId="23EF0F3E" w14:textId="321677B9" w:rsidR="00E06416" w:rsidRDefault="00E06416" w:rsidP="008F72C9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Регламент, а также изменения в него </w:t>
      </w:r>
      <w:r w:rsidR="008F72C9">
        <w:rPr>
          <w:sz w:val="28"/>
          <w:szCs w:val="28"/>
        </w:rPr>
        <w:t>утверждается Председателем путем издания соответствующего правового акта КСП СГО.</w:t>
      </w:r>
    </w:p>
    <w:p w14:paraId="074BFF23" w14:textId="31FD7E7F" w:rsidR="0032067A" w:rsidRPr="0032067A" w:rsidRDefault="0032067A" w:rsidP="0032067A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2067A">
        <w:rPr>
          <w:sz w:val="28"/>
          <w:szCs w:val="28"/>
        </w:rPr>
        <w:t>КСП СГО в пределах своей компетенции принимает правовые акты в форме приказов и распоряжений.</w:t>
      </w:r>
    </w:p>
    <w:p w14:paraId="6FC1A256" w14:textId="31BCDA00" w:rsidR="0032067A" w:rsidRPr="0032067A" w:rsidRDefault="0032067A" w:rsidP="0032067A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2067A">
        <w:rPr>
          <w:sz w:val="28"/>
          <w:szCs w:val="28"/>
        </w:rPr>
        <w:t>Приказ КСП СГО – правовой акт, издаваемый Председателем в рамках его компетенции и имеющий обязательную силу для всех работников КСП СГО, либо индивидуальный правовой акт, наделяющий конкретных работников Контрольно-счетной палаты определенными правами и обязанностями.</w:t>
      </w:r>
    </w:p>
    <w:p w14:paraId="22FBB852" w14:textId="48A282C9" w:rsidR="0032067A" w:rsidRPr="0032067A" w:rsidRDefault="0032067A" w:rsidP="0032067A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2067A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КСП СГО</w:t>
      </w:r>
      <w:r w:rsidRPr="0032067A">
        <w:rPr>
          <w:sz w:val="28"/>
          <w:szCs w:val="28"/>
        </w:rPr>
        <w:t xml:space="preserve"> – правовой акт, издаваемый Председателем, носящий распорядительный характер и принимаемый по вопросам организации работы </w:t>
      </w:r>
      <w:r w:rsidR="005E4324">
        <w:rPr>
          <w:sz w:val="28"/>
          <w:szCs w:val="28"/>
        </w:rPr>
        <w:t>КСП СГО</w:t>
      </w:r>
      <w:r w:rsidRPr="0032067A">
        <w:rPr>
          <w:sz w:val="28"/>
          <w:szCs w:val="28"/>
        </w:rPr>
        <w:t>, который обязателен для исполнения поименованными в нем структурными подразделениями и (или) работниками Контрольно-счетной палаты.</w:t>
      </w:r>
    </w:p>
    <w:p w14:paraId="76D8CADB" w14:textId="75EB2B4B" w:rsidR="00E06416" w:rsidRDefault="00E06416" w:rsidP="008F72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E8C046" w14:textId="51252A26" w:rsidR="00E06416" w:rsidRDefault="00E06416" w:rsidP="00E06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CEE327" w14:textId="30ECFF7F" w:rsidR="00E06416" w:rsidRPr="005E4324" w:rsidRDefault="00E06416" w:rsidP="00E06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87FAD" w14:textId="323BF2CF" w:rsidR="005E4324" w:rsidRDefault="005E4324" w:rsidP="005E432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5E4324">
        <w:rPr>
          <w:rFonts w:eastAsia="TimesNewRomanPS-BoldMT"/>
          <w:b/>
          <w:bCs/>
          <w:sz w:val="28"/>
          <w:szCs w:val="28"/>
          <w:lang w:eastAsia="en-US"/>
        </w:rPr>
        <w:t>Раздел 2</w:t>
      </w:r>
      <w:r w:rsidR="004E0040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5E4324">
        <w:rPr>
          <w:rFonts w:eastAsia="TimesNewRomanPS-BoldMT"/>
          <w:b/>
          <w:bCs/>
          <w:sz w:val="28"/>
          <w:szCs w:val="28"/>
          <w:lang w:eastAsia="en-US"/>
        </w:rPr>
        <w:t>Распределение обязанностей между работниками Контрольно-счетной</w:t>
      </w:r>
      <w:r w:rsidR="004E0040">
        <w:rPr>
          <w:rFonts w:eastAsia="TimesNewRomanPS-BoldMT"/>
          <w:b/>
          <w:bCs/>
          <w:sz w:val="28"/>
          <w:szCs w:val="28"/>
          <w:lang w:eastAsia="en-US"/>
        </w:rPr>
        <w:t xml:space="preserve"> п</w:t>
      </w:r>
      <w:r w:rsidRPr="005E4324">
        <w:rPr>
          <w:rFonts w:eastAsia="TimesNewRomanPS-BoldMT"/>
          <w:b/>
          <w:bCs/>
          <w:sz w:val="28"/>
          <w:szCs w:val="28"/>
          <w:lang w:eastAsia="en-US"/>
        </w:rPr>
        <w:t>алаты</w:t>
      </w:r>
    </w:p>
    <w:p w14:paraId="40FDF795" w14:textId="1A4FBB7F" w:rsidR="005E4324" w:rsidRDefault="005E4324" w:rsidP="005E432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7FD8BAB9" w14:textId="34E402C6" w:rsidR="004156C7" w:rsidRPr="004156C7" w:rsidRDefault="004156C7" w:rsidP="004156C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4156C7">
        <w:rPr>
          <w:rFonts w:eastAsia="TimesNewRomanPS-BoldMT"/>
          <w:sz w:val="28"/>
          <w:szCs w:val="28"/>
          <w:lang w:eastAsia="en-US"/>
        </w:rPr>
        <w:t>Структура и штатная численность КСП СГО утвержд</w:t>
      </w:r>
      <w:r>
        <w:rPr>
          <w:rFonts w:eastAsia="TimesNewRomanPS-BoldMT"/>
          <w:sz w:val="28"/>
          <w:szCs w:val="28"/>
          <w:lang w:eastAsia="en-US"/>
        </w:rPr>
        <w:t>ена</w:t>
      </w:r>
      <w:r w:rsidRPr="004156C7">
        <w:rPr>
          <w:rFonts w:eastAsia="TimesNewRomanPS-BoldMT"/>
          <w:sz w:val="28"/>
          <w:szCs w:val="28"/>
          <w:lang w:eastAsia="en-US"/>
        </w:rPr>
        <w:t xml:space="preserve"> решением совета депутатов Сосновоборского городского округа</w:t>
      </w:r>
      <w:r w:rsidR="00E263A4">
        <w:rPr>
          <w:rFonts w:eastAsia="TimesNewRomanPS-BoldMT"/>
          <w:sz w:val="28"/>
          <w:szCs w:val="28"/>
          <w:lang w:eastAsia="en-US"/>
        </w:rPr>
        <w:t xml:space="preserve"> от 20.03.2019 № 21 (с изменениями от 23.12.20219 № 83)</w:t>
      </w:r>
      <w:r w:rsidRPr="004156C7">
        <w:rPr>
          <w:rFonts w:eastAsia="TimesNewRomanPS-BoldMT"/>
          <w:sz w:val="28"/>
          <w:szCs w:val="28"/>
          <w:lang w:eastAsia="en-US"/>
        </w:rPr>
        <w:t>.</w:t>
      </w:r>
    </w:p>
    <w:p w14:paraId="0476D529" w14:textId="2764244D" w:rsidR="005E4324" w:rsidRPr="005E4324" w:rsidRDefault="005E4324" w:rsidP="005F1B53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i/>
          <w:iCs/>
          <w:sz w:val="28"/>
          <w:szCs w:val="28"/>
          <w:lang w:eastAsia="en-US"/>
        </w:rPr>
      </w:pPr>
      <w:r>
        <w:rPr>
          <w:rFonts w:eastAsia="TimesNewRomanPS-BoldMT"/>
          <w:b/>
          <w:bCs/>
          <w:i/>
          <w:iCs/>
          <w:sz w:val="28"/>
          <w:szCs w:val="28"/>
          <w:lang w:eastAsia="en-US"/>
        </w:rPr>
        <w:t>1</w:t>
      </w:r>
      <w:r w:rsidRPr="005E4324">
        <w:rPr>
          <w:rFonts w:eastAsia="TimesNewRomanPS-BoldMT"/>
          <w:b/>
          <w:bCs/>
          <w:i/>
          <w:iCs/>
          <w:sz w:val="28"/>
          <w:szCs w:val="28"/>
          <w:lang w:eastAsia="en-US"/>
        </w:rPr>
        <w:t>. Председатель Контрольно-счетной палаты</w:t>
      </w:r>
    </w:p>
    <w:p w14:paraId="1B0793EA" w14:textId="4FC531FF" w:rsidR="005E4324" w:rsidRPr="005E4324" w:rsidRDefault="005E4324" w:rsidP="005F1B53">
      <w:pPr>
        <w:autoSpaceDE w:val="0"/>
        <w:autoSpaceDN w:val="0"/>
        <w:adjustRightInd w:val="0"/>
        <w:ind w:firstLine="709"/>
        <w:jc w:val="both"/>
        <w:rPr>
          <w:rFonts w:eastAsia="TimesNewRomanPS-BoldMT"/>
          <w:i/>
          <w:iCs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1.</w:t>
      </w:r>
      <w:r w:rsidRPr="005E4324">
        <w:rPr>
          <w:rFonts w:eastAsia="TimesNewRomanPS-BoldMT"/>
          <w:sz w:val="28"/>
          <w:szCs w:val="28"/>
          <w:lang w:eastAsia="en-US"/>
        </w:rPr>
        <w:t xml:space="preserve">1. Председатель от имени </w:t>
      </w:r>
      <w:r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 осуществляет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полномочия </w:t>
      </w:r>
      <w:r w:rsidR="005F1B53">
        <w:rPr>
          <w:rFonts w:eastAsia="TimesNewRomanPS-BoldMT"/>
          <w:sz w:val="28"/>
          <w:szCs w:val="28"/>
          <w:lang w:eastAsia="en-US"/>
        </w:rPr>
        <w:t>п</w:t>
      </w:r>
      <w:r w:rsidRPr="005E4324">
        <w:rPr>
          <w:rFonts w:eastAsia="TimesNewRomanPS-BoldMT"/>
          <w:sz w:val="28"/>
          <w:szCs w:val="28"/>
          <w:lang w:eastAsia="en-US"/>
        </w:rPr>
        <w:t>редставителя нанимателя в отношении заместителей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председателя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, аудиторов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, инспекторов и иных штатных работников аппарата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.</w:t>
      </w:r>
    </w:p>
    <w:p w14:paraId="14BB05D0" w14:textId="64A6CB7F" w:rsidR="005E4324" w:rsidRDefault="005F1B53" w:rsidP="005F1B53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1.</w:t>
      </w:r>
      <w:r w:rsidR="005E4324" w:rsidRPr="005E4324">
        <w:rPr>
          <w:rFonts w:eastAsia="TimesNewRomanPS-BoldMT"/>
          <w:sz w:val="28"/>
          <w:szCs w:val="28"/>
          <w:lang w:eastAsia="en-US"/>
        </w:rPr>
        <w:t>2. Председатель осуществляет общее руководство деятельностью</w:t>
      </w:r>
      <w:r>
        <w:rPr>
          <w:rFonts w:eastAsia="TimesNewRomanPS-BoldMT"/>
          <w:sz w:val="28"/>
          <w:szCs w:val="28"/>
          <w:lang w:eastAsia="en-US"/>
        </w:rPr>
        <w:t xml:space="preserve"> КСП СГО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 и организацию ее работы, а также иные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полномочия в соответствии </w:t>
      </w:r>
      <w:r>
        <w:rPr>
          <w:rFonts w:eastAsia="TimesNewRomanPS-BoldMT"/>
          <w:sz w:val="28"/>
          <w:szCs w:val="28"/>
          <w:lang w:eastAsia="en-US"/>
        </w:rPr>
        <w:t>Положением КСП СГО</w:t>
      </w:r>
      <w:r w:rsidR="005E4324" w:rsidRPr="005E4324">
        <w:rPr>
          <w:rFonts w:eastAsia="TimesNewRomanPS-BoldMT"/>
          <w:sz w:val="28"/>
          <w:szCs w:val="28"/>
          <w:lang w:eastAsia="en-US"/>
        </w:rPr>
        <w:t>, действующим законодательством, Регламентом и иными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правовыми актами </w:t>
      </w:r>
      <w:r>
        <w:rPr>
          <w:rFonts w:eastAsia="TimesNewRomanPS-BoldMT"/>
          <w:sz w:val="28"/>
          <w:szCs w:val="28"/>
          <w:lang w:eastAsia="en-US"/>
        </w:rPr>
        <w:t>КСП СГО</w:t>
      </w:r>
      <w:r w:rsidR="005E4324" w:rsidRPr="005E4324">
        <w:rPr>
          <w:rFonts w:eastAsia="TimesNewRomanPS-BoldMT"/>
          <w:sz w:val="28"/>
          <w:szCs w:val="28"/>
          <w:lang w:eastAsia="en-US"/>
        </w:rPr>
        <w:t>.</w:t>
      </w:r>
    </w:p>
    <w:p w14:paraId="6DD9AE03" w14:textId="77777777" w:rsidR="00175FF7" w:rsidRPr="005E4324" w:rsidRDefault="00175FF7" w:rsidP="005F1B53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</w:p>
    <w:p w14:paraId="7B7B0E2B" w14:textId="26DFC35C" w:rsidR="00175FF7" w:rsidRPr="00175FF7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175FF7">
        <w:rPr>
          <w:rFonts w:eastAsia="TimesNewRomanPS-BoldMT"/>
          <w:b/>
          <w:bCs/>
          <w:sz w:val="28"/>
          <w:szCs w:val="28"/>
          <w:lang w:eastAsia="en-US"/>
        </w:rPr>
        <w:t>2. Аппарат Контрольно-счетной палаты.</w:t>
      </w:r>
    </w:p>
    <w:p w14:paraId="3ADB7B89" w14:textId="21791320" w:rsidR="00175FF7" w:rsidRPr="005E4324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lastRenderedPageBreak/>
        <w:t>2.</w:t>
      </w:r>
      <w:r w:rsidRPr="005E4324">
        <w:rPr>
          <w:rFonts w:eastAsia="TimesNewRomanPS-BoldMT"/>
          <w:sz w:val="28"/>
          <w:szCs w:val="28"/>
          <w:lang w:eastAsia="en-US"/>
        </w:rPr>
        <w:t>1. Аппарат Контрольно-счетной палаты (далее – Аппарат) является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структурным подразделением </w:t>
      </w:r>
      <w:r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.</w:t>
      </w:r>
    </w:p>
    <w:p w14:paraId="111F109D" w14:textId="2FFD0859" w:rsidR="00175FF7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2.</w:t>
      </w:r>
      <w:r w:rsidRPr="005E4324">
        <w:rPr>
          <w:rFonts w:eastAsia="TimesNewRomanPS-BoldMT"/>
          <w:sz w:val="28"/>
          <w:szCs w:val="28"/>
          <w:lang w:eastAsia="en-US"/>
        </w:rPr>
        <w:t xml:space="preserve">2. В своей деятельности Аппарат руководствуется </w:t>
      </w:r>
      <w:r>
        <w:rPr>
          <w:rFonts w:eastAsia="TimesNewRomanPS-BoldMT"/>
          <w:sz w:val="28"/>
          <w:szCs w:val="28"/>
          <w:lang w:eastAsia="en-US"/>
        </w:rPr>
        <w:t>Положением КСП СГО</w:t>
      </w:r>
      <w:r w:rsidRPr="005E4324">
        <w:rPr>
          <w:rFonts w:eastAsia="TimesNewRomanPS-BoldMT"/>
          <w:sz w:val="28"/>
          <w:szCs w:val="28"/>
          <w:lang w:eastAsia="en-US"/>
        </w:rPr>
        <w:t>, действующим законодательством, Регламентом, должностными регламентами и инструкциями, стандартами внешнего</w:t>
      </w:r>
      <w:r>
        <w:rPr>
          <w:rFonts w:eastAsia="TimesNewRomanPS-BoldMT"/>
          <w:sz w:val="28"/>
          <w:szCs w:val="28"/>
          <w:lang w:eastAsia="en-US"/>
        </w:rPr>
        <w:t xml:space="preserve"> муниципального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 финансового контроля </w:t>
      </w:r>
      <w:r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, иными</w:t>
      </w:r>
      <w:r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правовыми актами </w:t>
      </w:r>
      <w:r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.</w:t>
      </w:r>
    </w:p>
    <w:p w14:paraId="19361447" w14:textId="4E115F57" w:rsidR="00175FF7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2.3. Структура аппарата КСП СГО:</w:t>
      </w:r>
    </w:p>
    <w:p w14:paraId="0B83628D" w14:textId="767EFFB1" w:rsidR="00175FF7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- инспекторы,</w:t>
      </w:r>
    </w:p>
    <w:p w14:paraId="01242144" w14:textId="6BAB35B3" w:rsidR="00175FF7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- специалисты.</w:t>
      </w:r>
    </w:p>
    <w:p w14:paraId="5C711148" w14:textId="2986FF46" w:rsidR="005E4324" w:rsidRPr="005E4324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2.</w:t>
      </w:r>
      <w:r w:rsidR="00DE6C49">
        <w:rPr>
          <w:rFonts w:eastAsia="TimesNewRomanPS-BoldMT"/>
          <w:sz w:val="28"/>
          <w:szCs w:val="28"/>
          <w:lang w:eastAsia="en-US"/>
        </w:rPr>
        <w:t>3</w:t>
      </w:r>
      <w:r>
        <w:rPr>
          <w:rFonts w:eastAsia="TimesNewRomanPS-BoldMT"/>
          <w:sz w:val="28"/>
          <w:szCs w:val="28"/>
          <w:lang w:eastAsia="en-US"/>
        </w:rPr>
        <w:t>.</w:t>
      </w:r>
      <w:r w:rsidR="00DE6C49">
        <w:rPr>
          <w:rFonts w:eastAsia="TimesNewRomanPS-BoldMT"/>
          <w:sz w:val="28"/>
          <w:szCs w:val="28"/>
          <w:lang w:eastAsia="en-US"/>
        </w:rPr>
        <w:t>1.</w:t>
      </w:r>
      <w:r>
        <w:rPr>
          <w:rFonts w:eastAsia="TimesNewRomanPS-BoldMT"/>
          <w:sz w:val="28"/>
          <w:szCs w:val="28"/>
          <w:lang w:eastAsia="en-US"/>
        </w:rPr>
        <w:t xml:space="preserve"> Инспектор КСП СГО </w:t>
      </w:r>
      <w:r w:rsidR="005E4324" w:rsidRPr="005E4324">
        <w:rPr>
          <w:rFonts w:eastAsia="TimesNewRomanPS-BoldMT"/>
          <w:sz w:val="28"/>
          <w:szCs w:val="28"/>
          <w:lang w:eastAsia="en-US"/>
        </w:rPr>
        <w:t>является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>должностным лицом, в обязанности которого входит:</w:t>
      </w:r>
    </w:p>
    <w:p w14:paraId="75D3F40B" w14:textId="557098BD" w:rsidR="005E4324" w:rsidRPr="005E4324" w:rsidRDefault="005E4324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 xml:space="preserve">- организация </w:t>
      </w:r>
      <w:r w:rsidR="00175FF7">
        <w:rPr>
          <w:rFonts w:eastAsia="TimesNewRomanPS-BoldMT"/>
          <w:sz w:val="28"/>
          <w:szCs w:val="28"/>
          <w:lang w:eastAsia="en-US"/>
        </w:rPr>
        <w:t xml:space="preserve">и </w:t>
      </w:r>
      <w:r w:rsidRPr="005E4324">
        <w:rPr>
          <w:rFonts w:eastAsia="TimesNewRomanPS-BoldMT"/>
          <w:sz w:val="28"/>
          <w:szCs w:val="28"/>
          <w:lang w:eastAsia="en-US"/>
        </w:rPr>
        <w:t>проведения контрольных и экспертно-аналитических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мероприятий в соответствии с план</w:t>
      </w:r>
      <w:r w:rsidR="00175FF7">
        <w:rPr>
          <w:rFonts w:eastAsia="TimesNewRomanPS-BoldMT"/>
          <w:sz w:val="28"/>
          <w:szCs w:val="28"/>
          <w:lang w:eastAsia="en-US"/>
        </w:rPr>
        <w:t>а</w:t>
      </w:r>
      <w:r w:rsidRPr="005E4324">
        <w:rPr>
          <w:rFonts w:eastAsia="TimesNewRomanPS-BoldMT"/>
          <w:sz w:val="28"/>
          <w:szCs w:val="28"/>
          <w:lang w:eastAsia="en-US"/>
        </w:rPr>
        <w:t>м</w:t>
      </w:r>
      <w:r w:rsidR="00175FF7">
        <w:rPr>
          <w:rFonts w:eastAsia="TimesNewRomanPS-BoldMT"/>
          <w:sz w:val="28"/>
          <w:szCs w:val="28"/>
          <w:lang w:eastAsia="en-US"/>
        </w:rPr>
        <w:t>и</w:t>
      </w:r>
      <w:r w:rsidRPr="005E4324">
        <w:rPr>
          <w:rFonts w:eastAsia="TimesNewRomanPS-BoldMT"/>
          <w:sz w:val="28"/>
          <w:szCs w:val="28"/>
          <w:lang w:eastAsia="en-US"/>
        </w:rPr>
        <w:t xml:space="preserve"> работы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, подготовка актов, отчетов и заключений по результатам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контрольных и экспертно-аналитических мероприятий, подготовка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материалов для направления в правоохранительные органы;</w:t>
      </w:r>
    </w:p>
    <w:p w14:paraId="5A37E47D" w14:textId="5BA07CA0" w:rsidR="005E4324" w:rsidRPr="005E4324" w:rsidRDefault="005E4324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>- представление Председателю доклада о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промежуточных результатах и ходе проведения контрольных и экспертно-аналитических мероприятий;</w:t>
      </w:r>
    </w:p>
    <w:p w14:paraId="764C2379" w14:textId="780F03F9" w:rsidR="005E4324" w:rsidRPr="005E4324" w:rsidRDefault="005E4324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 xml:space="preserve">- организация подготовки проектов представлений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, проектов предписаний </w:t>
      </w:r>
      <w:r w:rsidR="005F1B53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,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проектов уведомлений </w:t>
      </w:r>
      <w:r w:rsidR="00175FF7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 о применении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бюджетных мер принуждения, направление руководителям проверяемых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органов (организаций) представлений и (или) предписаний и контроля за их</w:t>
      </w:r>
      <w:r w:rsidR="005F1B53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исполнением, направление в органы, уполномоченные в соответствии с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законодательством Российской Федерации принимать решения о применении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бюджетных мер принуждения, уведомлений о применении бюджетных мер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принуждения, взаимодействие с проверяемыми органами (организациями) в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целях получения информации о ходе исполнения представлений и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предписаний, взаимодействие с органами, уполномоченными в соответствии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с законодательством Российской Федерации принимать решения о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применении бюджетных мер принуждения, в целях получения информации о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ходе исполнения решений о применении бюджетных мер принуждения;</w:t>
      </w:r>
    </w:p>
    <w:p w14:paraId="25AFC73C" w14:textId="5FCFFF4B" w:rsidR="005E4324" w:rsidRPr="005E4324" w:rsidRDefault="005E4324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>- иные обязанности в соответствии с действующим законодательством,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Регламентом, трудовым договором, </w:t>
      </w:r>
      <w:r w:rsidR="00175FF7">
        <w:rPr>
          <w:rFonts w:eastAsia="TimesNewRomanPS-BoldMT"/>
          <w:sz w:val="28"/>
          <w:szCs w:val="28"/>
          <w:lang w:eastAsia="en-US"/>
        </w:rPr>
        <w:t xml:space="preserve">должностной инструкцией,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правовыми актами </w:t>
      </w:r>
      <w:r w:rsidR="00F51DE7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, а также поручениями (резолюциями) Председателя и заместителей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>Председателя.</w:t>
      </w:r>
    </w:p>
    <w:p w14:paraId="696B5AA4" w14:textId="60D6379C" w:rsidR="005E4324" w:rsidRPr="005E4324" w:rsidRDefault="005E4324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>2.</w:t>
      </w:r>
      <w:r w:rsidR="00DE6C49">
        <w:rPr>
          <w:rFonts w:eastAsia="TimesNewRomanPS-BoldMT"/>
          <w:sz w:val="28"/>
          <w:szCs w:val="28"/>
          <w:lang w:eastAsia="en-US"/>
        </w:rPr>
        <w:t>3</w:t>
      </w:r>
      <w:r w:rsidR="00175FF7">
        <w:rPr>
          <w:rFonts w:eastAsia="TimesNewRomanPS-BoldMT"/>
          <w:sz w:val="28"/>
          <w:szCs w:val="28"/>
          <w:lang w:eastAsia="en-US"/>
        </w:rPr>
        <w:t>.</w:t>
      </w:r>
      <w:r w:rsidR="00DE6C49">
        <w:rPr>
          <w:rFonts w:eastAsia="TimesNewRomanPS-BoldMT"/>
          <w:sz w:val="28"/>
          <w:szCs w:val="28"/>
          <w:lang w:eastAsia="en-US"/>
        </w:rPr>
        <w:t>2.</w:t>
      </w:r>
      <w:r w:rsidRPr="005E4324">
        <w:rPr>
          <w:rFonts w:eastAsia="TimesNewRomanPS-BoldMT"/>
          <w:sz w:val="28"/>
          <w:szCs w:val="28"/>
          <w:lang w:eastAsia="en-US"/>
        </w:rPr>
        <w:t xml:space="preserve"> </w:t>
      </w:r>
      <w:r w:rsidR="00175FF7">
        <w:rPr>
          <w:rFonts w:eastAsia="TimesNewRomanPS-BoldMT"/>
          <w:sz w:val="28"/>
          <w:szCs w:val="28"/>
          <w:lang w:eastAsia="en-US"/>
        </w:rPr>
        <w:t>Инспектор</w:t>
      </w:r>
      <w:r w:rsidRPr="005E4324">
        <w:rPr>
          <w:rFonts w:eastAsia="TimesNewRomanPS-BoldMT"/>
          <w:sz w:val="28"/>
          <w:szCs w:val="28"/>
          <w:lang w:eastAsia="en-US"/>
        </w:rPr>
        <w:t xml:space="preserve"> осуществляет свои полномочия в соответствии с</w:t>
      </w:r>
      <w:r w:rsidR="00F51DE7">
        <w:rPr>
          <w:rFonts w:eastAsia="TimesNewRomanPS-BoldMT"/>
          <w:sz w:val="28"/>
          <w:szCs w:val="28"/>
          <w:lang w:eastAsia="en-US"/>
        </w:rPr>
        <w:t xml:space="preserve"> Положением КСП СГО</w:t>
      </w:r>
      <w:r w:rsidRPr="005E4324">
        <w:rPr>
          <w:rFonts w:eastAsia="TimesNewRomanPS-BoldMT"/>
          <w:sz w:val="28"/>
          <w:szCs w:val="28"/>
          <w:lang w:eastAsia="en-US"/>
        </w:rPr>
        <w:t>, Регламентом, иными правовыми актами</w:t>
      </w:r>
      <w:r w:rsidR="00F51DE7">
        <w:rPr>
          <w:rFonts w:eastAsia="TimesNewRomanPS-BoldMT"/>
          <w:sz w:val="28"/>
          <w:szCs w:val="28"/>
          <w:lang w:eastAsia="en-US"/>
        </w:rPr>
        <w:t xml:space="preserve"> КСП СГО</w:t>
      </w:r>
      <w:r w:rsidRPr="005E4324">
        <w:rPr>
          <w:rFonts w:eastAsia="TimesNewRomanPS-BoldMT"/>
          <w:sz w:val="28"/>
          <w:szCs w:val="28"/>
          <w:lang w:eastAsia="en-US"/>
        </w:rPr>
        <w:t>.</w:t>
      </w:r>
    </w:p>
    <w:p w14:paraId="74660D0A" w14:textId="1EC17DB7" w:rsidR="005E4324" w:rsidRDefault="00175FF7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2</w:t>
      </w:r>
      <w:r w:rsidR="00F51DE7">
        <w:rPr>
          <w:rFonts w:eastAsia="TimesNewRomanPS-BoldMT"/>
          <w:sz w:val="28"/>
          <w:szCs w:val="28"/>
          <w:lang w:eastAsia="en-US"/>
        </w:rPr>
        <w:t>.</w:t>
      </w:r>
      <w:r w:rsidR="00DE6C49">
        <w:rPr>
          <w:rFonts w:eastAsia="TimesNewRomanPS-BoldMT"/>
          <w:sz w:val="28"/>
          <w:szCs w:val="28"/>
          <w:lang w:eastAsia="en-US"/>
        </w:rPr>
        <w:t>3</w:t>
      </w:r>
      <w:r w:rsidR="005E4324" w:rsidRPr="005E4324">
        <w:rPr>
          <w:rFonts w:eastAsia="TimesNewRomanPS-BoldMT"/>
          <w:sz w:val="28"/>
          <w:szCs w:val="28"/>
          <w:lang w:eastAsia="en-US"/>
        </w:rPr>
        <w:t>.</w:t>
      </w:r>
      <w:r w:rsidR="00DE6C49">
        <w:rPr>
          <w:rFonts w:eastAsia="TimesNewRomanPS-BoldMT"/>
          <w:sz w:val="28"/>
          <w:szCs w:val="28"/>
          <w:lang w:eastAsia="en-US"/>
        </w:rPr>
        <w:t>3.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 </w:t>
      </w:r>
      <w:r>
        <w:rPr>
          <w:rFonts w:eastAsia="TimesNewRomanPS-BoldMT"/>
          <w:sz w:val="28"/>
          <w:szCs w:val="28"/>
          <w:lang w:eastAsia="en-US"/>
        </w:rPr>
        <w:t>Инспектор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 обеспечива</w:t>
      </w:r>
      <w:r>
        <w:rPr>
          <w:rFonts w:eastAsia="TimesNewRomanPS-BoldMT"/>
          <w:sz w:val="28"/>
          <w:szCs w:val="28"/>
          <w:lang w:eastAsia="en-US"/>
        </w:rPr>
        <w:t>е</w:t>
      </w:r>
      <w:r w:rsidR="005E4324" w:rsidRPr="005E4324">
        <w:rPr>
          <w:rFonts w:eastAsia="TimesNewRomanPS-BoldMT"/>
          <w:sz w:val="28"/>
          <w:szCs w:val="28"/>
          <w:lang w:eastAsia="en-US"/>
        </w:rPr>
        <w:t>т выполнение мероприятий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внешнего </w:t>
      </w:r>
      <w:r w:rsidR="00F51DE7">
        <w:rPr>
          <w:rFonts w:eastAsia="TimesNewRomanPS-BoldMT"/>
          <w:sz w:val="28"/>
          <w:szCs w:val="28"/>
          <w:lang w:eastAsia="en-US"/>
        </w:rPr>
        <w:t>муниципального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 финансового контроля за формированием и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>исполнением бюджета муниципального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>образования,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а также иных полномочий </w:t>
      </w:r>
      <w:r w:rsidR="00F51DE7">
        <w:rPr>
          <w:rFonts w:eastAsia="TimesNewRomanPS-BoldMT"/>
          <w:sz w:val="28"/>
          <w:szCs w:val="28"/>
          <w:lang w:eastAsia="en-US"/>
        </w:rPr>
        <w:t>КСП СГО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, предусмотренных </w:t>
      </w:r>
      <w:r w:rsidR="00F51DE7">
        <w:rPr>
          <w:rFonts w:eastAsia="TimesNewRomanPS-BoldMT"/>
          <w:sz w:val="28"/>
          <w:szCs w:val="28"/>
          <w:lang w:eastAsia="en-US"/>
        </w:rPr>
        <w:t>Положением КСП СГО</w:t>
      </w:r>
      <w:r w:rsidR="005E4324" w:rsidRPr="005E4324">
        <w:rPr>
          <w:rFonts w:eastAsia="TimesNewRomanPS-BoldMT"/>
          <w:sz w:val="28"/>
          <w:szCs w:val="28"/>
          <w:lang w:eastAsia="en-US"/>
        </w:rPr>
        <w:t xml:space="preserve"> и действующим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="005E4324" w:rsidRPr="005E4324">
        <w:rPr>
          <w:rFonts w:eastAsia="TimesNewRomanPS-BoldMT"/>
          <w:sz w:val="28"/>
          <w:szCs w:val="28"/>
          <w:lang w:eastAsia="en-US"/>
        </w:rPr>
        <w:t>законодательством.</w:t>
      </w:r>
    </w:p>
    <w:p w14:paraId="117927E8" w14:textId="06A8C6C9" w:rsidR="00175FF7" w:rsidRDefault="00DE6C49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2.4</w:t>
      </w:r>
      <w:r w:rsidR="00175FF7">
        <w:rPr>
          <w:rFonts w:eastAsia="TimesNewRomanPS-BoldMT"/>
          <w:sz w:val="28"/>
          <w:szCs w:val="28"/>
          <w:lang w:eastAsia="en-US"/>
        </w:rPr>
        <w:t>. Специалист</w:t>
      </w:r>
      <w:r w:rsidRPr="00DE6C49">
        <w:t xml:space="preserve"> </w:t>
      </w:r>
      <w:r w:rsidRPr="00DE6C49">
        <w:rPr>
          <w:rFonts w:eastAsia="TimesNewRomanPS-BoldMT"/>
          <w:sz w:val="28"/>
          <w:szCs w:val="28"/>
          <w:lang w:eastAsia="en-US"/>
        </w:rPr>
        <w:t>КСП СГО является должностным лицом, в обязанности которого входит:</w:t>
      </w:r>
    </w:p>
    <w:p w14:paraId="635D5370" w14:textId="77777777" w:rsidR="002967A2" w:rsidRDefault="00DE6C49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- обеспечение</w:t>
      </w:r>
      <w:r w:rsidR="002967A2">
        <w:rPr>
          <w:rFonts w:eastAsia="TimesNewRomanPS-BoldMT"/>
          <w:sz w:val="28"/>
          <w:szCs w:val="28"/>
          <w:lang w:eastAsia="en-US"/>
        </w:rPr>
        <w:t xml:space="preserve"> ведения</w:t>
      </w:r>
      <w:r>
        <w:rPr>
          <w:rFonts w:eastAsia="TimesNewRomanPS-BoldMT"/>
          <w:sz w:val="28"/>
          <w:szCs w:val="28"/>
          <w:lang w:eastAsia="en-US"/>
        </w:rPr>
        <w:t xml:space="preserve"> бухгалтерского (бюджетного) учета</w:t>
      </w:r>
      <w:r w:rsidR="002967A2">
        <w:rPr>
          <w:rFonts w:eastAsia="TimesNewRomanPS-BoldMT"/>
          <w:sz w:val="28"/>
          <w:szCs w:val="28"/>
          <w:lang w:eastAsia="en-US"/>
        </w:rPr>
        <w:t>,</w:t>
      </w:r>
    </w:p>
    <w:p w14:paraId="13DEC538" w14:textId="67AB0D5A" w:rsidR="00DE6C49" w:rsidRDefault="002967A2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lastRenderedPageBreak/>
        <w:t>-</w:t>
      </w:r>
      <w:r w:rsidR="00DE6C49">
        <w:rPr>
          <w:rFonts w:eastAsia="TimesNewRomanPS-BoldMT"/>
          <w:sz w:val="28"/>
          <w:szCs w:val="28"/>
          <w:lang w:eastAsia="en-US"/>
        </w:rPr>
        <w:t xml:space="preserve"> </w:t>
      </w:r>
      <w:r>
        <w:rPr>
          <w:rFonts w:eastAsia="TimesNewRomanPS-BoldMT"/>
          <w:sz w:val="28"/>
          <w:szCs w:val="28"/>
          <w:lang w:eastAsia="en-US"/>
        </w:rPr>
        <w:t xml:space="preserve">составления и представление бухгалтерской (бюджетной), статистической </w:t>
      </w:r>
      <w:r w:rsidR="00DE6C49">
        <w:rPr>
          <w:rFonts w:eastAsia="TimesNewRomanPS-BoldMT"/>
          <w:sz w:val="28"/>
          <w:szCs w:val="28"/>
          <w:lang w:eastAsia="en-US"/>
        </w:rPr>
        <w:t>отчетности</w:t>
      </w:r>
      <w:r>
        <w:rPr>
          <w:rFonts w:eastAsia="TimesNewRomanPS-BoldMT"/>
          <w:sz w:val="28"/>
          <w:szCs w:val="28"/>
          <w:lang w:eastAsia="en-US"/>
        </w:rPr>
        <w:t>,</w:t>
      </w:r>
    </w:p>
    <w:p w14:paraId="04863E38" w14:textId="3E4A81F3" w:rsidR="002967A2" w:rsidRDefault="002967A2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- о</w:t>
      </w:r>
      <w:r w:rsidRPr="002967A2">
        <w:rPr>
          <w:rFonts w:eastAsia="TimesNewRomanPS-BoldMT"/>
          <w:sz w:val="28"/>
          <w:szCs w:val="28"/>
          <w:lang w:eastAsia="en-US"/>
        </w:rPr>
        <w:t xml:space="preserve">беспечивает ведение и исполнение сметы КСП </w:t>
      </w:r>
      <w:r>
        <w:rPr>
          <w:rFonts w:eastAsia="TimesNewRomanPS-BoldMT"/>
          <w:sz w:val="28"/>
          <w:szCs w:val="28"/>
          <w:lang w:eastAsia="en-US"/>
        </w:rPr>
        <w:t>СГО,</w:t>
      </w:r>
    </w:p>
    <w:p w14:paraId="4B681367" w14:textId="2F0BDF23" w:rsidR="002967A2" w:rsidRDefault="002967A2" w:rsidP="00175FF7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>- финансово-хозяйственное обеспечение КСП СГО.</w:t>
      </w:r>
    </w:p>
    <w:p w14:paraId="6EA75D44" w14:textId="0D02249E" w:rsidR="005E4324" w:rsidRPr="005E4324" w:rsidRDefault="005E4324" w:rsidP="002967A2">
      <w:pPr>
        <w:autoSpaceDE w:val="0"/>
        <w:autoSpaceDN w:val="0"/>
        <w:adjustRightInd w:val="0"/>
        <w:ind w:firstLine="709"/>
        <w:jc w:val="both"/>
        <w:rPr>
          <w:rFonts w:eastAsia="TimesNewRomanPS-BoldMT"/>
          <w:sz w:val="28"/>
          <w:szCs w:val="28"/>
          <w:lang w:eastAsia="en-US"/>
        </w:rPr>
      </w:pPr>
      <w:r w:rsidRPr="005E4324">
        <w:rPr>
          <w:rFonts w:eastAsia="TimesNewRomanPS-BoldMT"/>
          <w:sz w:val="28"/>
          <w:szCs w:val="28"/>
          <w:lang w:eastAsia="en-US"/>
        </w:rPr>
        <w:t>2.</w:t>
      </w:r>
      <w:r w:rsidR="002967A2">
        <w:rPr>
          <w:rFonts w:eastAsia="TimesNewRomanPS-BoldMT"/>
          <w:sz w:val="28"/>
          <w:szCs w:val="28"/>
          <w:lang w:eastAsia="en-US"/>
        </w:rPr>
        <w:t xml:space="preserve">5. </w:t>
      </w:r>
      <w:r w:rsidRPr="005E4324">
        <w:rPr>
          <w:rFonts w:eastAsia="TimesNewRomanPS-BoldMT"/>
          <w:sz w:val="28"/>
          <w:szCs w:val="28"/>
          <w:lang w:eastAsia="en-US"/>
        </w:rPr>
        <w:t xml:space="preserve">В своей деятельности </w:t>
      </w:r>
      <w:r w:rsidR="00DE6C49">
        <w:rPr>
          <w:rFonts w:eastAsia="TimesNewRomanPS-BoldMT"/>
          <w:sz w:val="28"/>
          <w:szCs w:val="28"/>
          <w:lang w:eastAsia="en-US"/>
        </w:rPr>
        <w:t xml:space="preserve">специалист </w:t>
      </w:r>
      <w:r w:rsidRPr="005E4324">
        <w:rPr>
          <w:rFonts w:eastAsia="TimesNewRomanPS-BoldMT"/>
          <w:sz w:val="28"/>
          <w:szCs w:val="28"/>
          <w:lang w:eastAsia="en-US"/>
        </w:rPr>
        <w:t xml:space="preserve">руководствуется </w:t>
      </w:r>
      <w:r w:rsidR="00F51DE7">
        <w:rPr>
          <w:rFonts w:eastAsia="TimesNewRomanPS-BoldMT"/>
          <w:sz w:val="28"/>
          <w:szCs w:val="28"/>
          <w:lang w:eastAsia="en-US"/>
        </w:rPr>
        <w:t>Положением КСП СГО</w:t>
      </w:r>
      <w:r w:rsidRPr="005E4324">
        <w:rPr>
          <w:rFonts w:eastAsia="TimesNewRomanPS-BoldMT"/>
          <w:sz w:val="28"/>
          <w:szCs w:val="28"/>
          <w:lang w:eastAsia="en-US"/>
        </w:rPr>
        <w:t>, действующим законодательством, Регламентом, должностными регламентами и инструкциями, стандартами внешнего</w:t>
      </w:r>
      <w:r w:rsidR="00F51DE7">
        <w:rPr>
          <w:rFonts w:eastAsia="TimesNewRomanPS-BoldMT"/>
          <w:sz w:val="28"/>
          <w:szCs w:val="28"/>
          <w:lang w:eastAsia="en-US"/>
        </w:rPr>
        <w:t xml:space="preserve"> муниципального</w:t>
      </w:r>
      <w:r w:rsidRPr="005E4324">
        <w:rPr>
          <w:rFonts w:eastAsia="TimesNewRomanPS-BoldMT"/>
          <w:sz w:val="28"/>
          <w:szCs w:val="28"/>
          <w:lang w:eastAsia="en-US"/>
        </w:rPr>
        <w:t xml:space="preserve"> финансового контроля </w:t>
      </w:r>
      <w:r w:rsidR="00F51DE7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, иными</w:t>
      </w:r>
      <w:r w:rsidR="00F51DE7">
        <w:rPr>
          <w:rFonts w:eastAsia="TimesNewRomanPS-BoldMT"/>
          <w:sz w:val="28"/>
          <w:szCs w:val="28"/>
          <w:lang w:eastAsia="en-US"/>
        </w:rPr>
        <w:t xml:space="preserve"> </w:t>
      </w:r>
      <w:r w:rsidRPr="005E4324">
        <w:rPr>
          <w:rFonts w:eastAsia="TimesNewRomanPS-BoldMT"/>
          <w:sz w:val="28"/>
          <w:szCs w:val="28"/>
          <w:lang w:eastAsia="en-US"/>
        </w:rPr>
        <w:t xml:space="preserve">правовыми актами </w:t>
      </w:r>
      <w:r w:rsidR="00F51DE7">
        <w:rPr>
          <w:rFonts w:eastAsia="TimesNewRomanPS-BoldMT"/>
          <w:sz w:val="28"/>
          <w:szCs w:val="28"/>
          <w:lang w:eastAsia="en-US"/>
        </w:rPr>
        <w:t>КСП СГО</w:t>
      </w:r>
      <w:r w:rsidRPr="005E4324">
        <w:rPr>
          <w:rFonts w:eastAsia="TimesNewRomanPS-BoldMT"/>
          <w:sz w:val="28"/>
          <w:szCs w:val="28"/>
          <w:lang w:eastAsia="en-US"/>
        </w:rPr>
        <w:t>.</w:t>
      </w:r>
    </w:p>
    <w:p w14:paraId="7EC2AA09" w14:textId="77777777" w:rsidR="002967A2" w:rsidRDefault="002967A2" w:rsidP="005F1B53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  <w:lang w:eastAsia="en-US"/>
        </w:rPr>
      </w:pPr>
    </w:p>
    <w:p w14:paraId="071799B1" w14:textId="6A9C3241" w:rsidR="00E06416" w:rsidRPr="009326EC" w:rsidRDefault="009326EC" w:rsidP="009326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26EC">
        <w:rPr>
          <w:b/>
          <w:bCs/>
          <w:sz w:val="28"/>
          <w:szCs w:val="28"/>
        </w:rPr>
        <w:t>Раздел 3</w:t>
      </w:r>
      <w:r w:rsidR="0037293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Планирование работы</w:t>
      </w:r>
      <w:r w:rsidRPr="009326EC">
        <w:rPr>
          <w:b/>
          <w:bCs/>
          <w:sz w:val="28"/>
          <w:szCs w:val="28"/>
        </w:rPr>
        <w:t xml:space="preserve"> Контрольно-счетной палаты</w:t>
      </w:r>
    </w:p>
    <w:p w14:paraId="701FF12B" w14:textId="1473F2B0" w:rsidR="00E06416" w:rsidRDefault="00E06416" w:rsidP="00E06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8A3C1" w14:textId="77777777" w:rsidR="003C0537" w:rsidRPr="00C44FBD" w:rsidRDefault="00C44FBD" w:rsidP="00301EE1">
      <w:pPr>
        <w:pStyle w:val="af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4FBD">
        <w:rPr>
          <w:color w:val="000000"/>
          <w:sz w:val="28"/>
          <w:szCs w:val="28"/>
        </w:rPr>
        <w:t>3</w:t>
      </w:r>
      <w:r w:rsidR="003C0537" w:rsidRPr="00C44FBD">
        <w:rPr>
          <w:color w:val="000000"/>
          <w:sz w:val="28"/>
          <w:szCs w:val="28"/>
        </w:rPr>
        <w:t>.1. Контрольно-счетная палата организует свою деятельность на основе годового плана</w:t>
      </w:r>
      <w:r w:rsidRPr="00C44FBD">
        <w:rPr>
          <w:color w:val="000000"/>
          <w:sz w:val="28"/>
          <w:szCs w:val="28"/>
        </w:rPr>
        <w:t xml:space="preserve"> и плана работы на текущий квартал</w:t>
      </w:r>
      <w:r w:rsidR="003C0537" w:rsidRPr="00C44FBD">
        <w:rPr>
          <w:color w:val="000000"/>
          <w:sz w:val="28"/>
          <w:szCs w:val="28"/>
        </w:rPr>
        <w:t xml:space="preserve">. </w:t>
      </w:r>
      <w:r w:rsidRPr="00C44FBD">
        <w:rPr>
          <w:color w:val="000000"/>
          <w:sz w:val="28"/>
          <w:szCs w:val="28"/>
        </w:rPr>
        <w:t xml:space="preserve">Плановые документы </w:t>
      </w:r>
      <w:r w:rsidRPr="00C44FBD">
        <w:rPr>
          <w:iCs/>
          <w:sz w:val="28"/>
          <w:szCs w:val="28"/>
        </w:rPr>
        <w:t>утверждаются Приказом председателя КСП СГО.</w:t>
      </w:r>
    </w:p>
    <w:p w14:paraId="27C2538F" w14:textId="200F63CC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3D73E5">
        <w:rPr>
          <w:color w:val="000000"/>
          <w:sz w:val="28"/>
          <w:szCs w:val="28"/>
        </w:rPr>
        <w:t>Годовой план КСП СГО подлежит утверждению до начала планируемого периода, не позднее 31 декабря года, предшествующего планируемому.</w:t>
      </w:r>
    </w:p>
    <w:p w14:paraId="650C57B5" w14:textId="7CF7A41D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 w:rsidRPr="003D73E5">
        <w:rPr>
          <w:color w:val="000000"/>
          <w:sz w:val="28"/>
          <w:szCs w:val="28"/>
        </w:rPr>
        <w:t xml:space="preserve">. Формирование Плана работы КСП СГО на год включает осуществление следующих действий: </w:t>
      </w:r>
    </w:p>
    <w:p w14:paraId="258DB4E4" w14:textId="77777777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 w:rsidRPr="003D73E5">
        <w:rPr>
          <w:color w:val="000000"/>
          <w:sz w:val="28"/>
          <w:szCs w:val="28"/>
        </w:rPr>
        <w:t>анализ основных направлений деятельности;</w:t>
      </w:r>
    </w:p>
    <w:p w14:paraId="48614527" w14:textId="77777777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 w:rsidRPr="003D73E5">
        <w:rPr>
          <w:color w:val="000000"/>
          <w:sz w:val="28"/>
          <w:szCs w:val="28"/>
        </w:rPr>
        <w:t>определение приоритетных направлений деятельности;</w:t>
      </w:r>
    </w:p>
    <w:p w14:paraId="56A6B718" w14:textId="77777777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 w:rsidRPr="003D73E5">
        <w:rPr>
          <w:color w:val="000000"/>
          <w:sz w:val="28"/>
          <w:szCs w:val="28"/>
        </w:rPr>
        <w:t>составление проекта плана работы КСП СГО;</w:t>
      </w:r>
    </w:p>
    <w:p w14:paraId="54CAE9F6" w14:textId="77777777" w:rsidR="003D73E5" w:rsidRPr="003D73E5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 w:rsidRPr="003D73E5">
        <w:rPr>
          <w:color w:val="000000"/>
          <w:sz w:val="28"/>
          <w:szCs w:val="28"/>
        </w:rPr>
        <w:t>рассмотрение проекта и утверждение плана работы председателем КСП СГО.</w:t>
      </w:r>
    </w:p>
    <w:p w14:paraId="10E17E0C" w14:textId="20B7D2F7" w:rsidR="00C44FBD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D73E5">
        <w:rPr>
          <w:color w:val="000000"/>
          <w:sz w:val="28"/>
          <w:szCs w:val="28"/>
        </w:rPr>
        <w:t>.2.2. Годовой план работы КСП СГО должен содержать мероприятия контрольные и экспертно-аналитические мероприятия по направлениям деятельности, виды информационных и иных мероприятий, ориентировочные сроки проведения мероприятий</w:t>
      </w:r>
      <w:r>
        <w:rPr>
          <w:color w:val="000000"/>
          <w:sz w:val="28"/>
          <w:szCs w:val="28"/>
        </w:rPr>
        <w:t>.</w:t>
      </w:r>
    </w:p>
    <w:p w14:paraId="47250A92" w14:textId="77777777" w:rsidR="003D73E5" w:rsidRPr="00C44FBD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</w:p>
    <w:p w14:paraId="1DDA643E" w14:textId="2439CBC4" w:rsidR="003D73E5" w:rsidRPr="003D73E5" w:rsidRDefault="00C44FBD" w:rsidP="003D73E5">
      <w:pPr>
        <w:ind w:left="57" w:firstLine="709"/>
        <w:jc w:val="both"/>
        <w:rPr>
          <w:spacing w:val="-1"/>
          <w:sz w:val="28"/>
          <w:szCs w:val="28"/>
        </w:rPr>
      </w:pPr>
      <w:r w:rsidRPr="00C44FBD">
        <w:rPr>
          <w:spacing w:val="-1"/>
          <w:sz w:val="28"/>
          <w:szCs w:val="28"/>
        </w:rPr>
        <w:t xml:space="preserve">3.3. </w:t>
      </w:r>
      <w:r w:rsidR="003D73E5" w:rsidRPr="003D73E5">
        <w:rPr>
          <w:spacing w:val="-1"/>
          <w:sz w:val="28"/>
          <w:szCs w:val="28"/>
        </w:rPr>
        <w:t>План КСП СГО на очередной квартал подлежит утверждению до начала планируемого периода, не позднее последнего числа месяца, предшествующего планируемому кварталу.</w:t>
      </w:r>
    </w:p>
    <w:p w14:paraId="5E4452F9" w14:textId="335EE1B3" w:rsidR="003D73E5" w:rsidRPr="003D73E5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3D73E5">
        <w:rPr>
          <w:spacing w:val="-1"/>
          <w:sz w:val="28"/>
          <w:szCs w:val="28"/>
        </w:rPr>
        <w:t>.3.1. Формирование квартальных планов осуществляется с учетом</w:t>
      </w:r>
      <w:r>
        <w:rPr>
          <w:spacing w:val="-1"/>
          <w:sz w:val="28"/>
          <w:szCs w:val="28"/>
        </w:rPr>
        <w:t xml:space="preserve"> рассмотрения</w:t>
      </w:r>
      <w:r w:rsidRPr="003D73E5">
        <w:rPr>
          <w:spacing w:val="-1"/>
          <w:sz w:val="28"/>
          <w:szCs w:val="28"/>
        </w:rPr>
        <w:t xml:space="preserve">:  </w:t>
      </w:r>
    </w:p>
    <w:p w14:paraId="11964F75" w14:textId="77777777" w:rsidR="003D73E5" w:rsidRPr="003D73E5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  <w:r w:rsidRPr="003D73E5">
        <w:rPr>
          <w:spacing w:val="-1"/>
          <w:sz w:val="28"/>
          <w:szCs w:val="28"/>
        </w:rPr>
        <w:t>- поручений Законодательного собрания Ленинградской области,</w:t>
      </w:r>
    </w:p>
    <w:p w14:paraId="4E72E863" w14:textId="77777777" w:rsidR="003D73E5" w:rsidRPr="003D73E5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  <w:r w:rsidRPr="003D73E5">
        <w:rPr>
          <w:spacing w:val="-1"/>
          <w:sz w:val="28"/>
          <w:szCs w:val="28"/>
        </w:rPr>
        <w:t xml:space="preserve">- поручений совета депутатов Сосновоборского городского округа, </w:t>
      </w:r>
    </w:p>
    <w:p w14:paraId="2949F03D" w14:textId="77777777" w:rsidR="003D73E5" w:rsidRPr="003D73E5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  <w:r w:rsidRPr="003D73E5">
        <w:rPr>
          <w:spacing w:val="-1"/>
          <w:sz w:val="28"/>
          <w:szCs w:val="28"/>
        </w:rPr>
        <w:t xml:space="preserve">- предложений Губернатора Ленинградской области, </w:t>
      </w:r>
    </w:p>
    <w:p w14:paraId="1CC7163C" w14:textId="41251A0B" w:rsidR="000B65CF" w:rsidRDefault="003D73E5" w:rsidP="003D73E5">
      <w:pPr>
        <w:ind w:left="57" w:firstLine="709"/>
        <w:jc w:val="both"/>
        <w:rPr>
          <w:spacing w:val="-1"/>
          <w:sz w:val="28"/>
          <w:szCs w:val="28"/>
        </w:rPr>
      </w:pPr>
      <w:r w:rsidRPr="003D73E5">
        <w:rPr>
          <w:spacing w:val="-1"/>
          <w:sz w:val="28"/>
          <w:szCs w:val="28"/>
        </w:rPr>
        <w:t>- предложений главы Сосновоборского городского округа</w:t>
      </w:r>
      <w:r>
        <w:rPr>
          <w:spacing w:val="-1"/>
          <w:sz w:val="28"/>
          <w:szCs w:val="28"/>
        </w:rPr>
        <w:t>,</w:t>
      </w:r>
    </w:p>
    <w:p w14:paraId="4764E552" w14:textId="7F159321" w:rsidR="003D73E5" w:rsidRPr="00301EE1" w:rsidRDefault="003D73E5" w:rsidP="003D73E5">
      <w:pPr>
        <w:ind w:left="57"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3D73E5">
        <w:rPr>
          <w:spacing w:val="-1"/>
          <w:sz w:val="28"/>
          <w:szCs w:val="28"/>
        </w:rPr>
        <w:t>рассмотрения предложений о проведении мероприятий с участием надзорных и правоохранительных органов (в рамках заключенных соглашений), в предварительно согласованные сроки проведения.</w:t>
      </w:r>
    </w:p>
    <w:p w14:paraId="5FFB03D4" w14:textId="68C5CE89" w:rsidR="000B65CF" w:rsidRDefault="000B65CF" w:rsidP="00DB375E">
      <w:pPr>
        <w:widowControl w:val="0"/>
        <w:ind w:left="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D73E5">
        <w:rPr>
          <w:color w:val="000000"/>
          <w:sz w:val="28"/>
          <w:szCs w:val="28"/>
        </w:rPr>
        <w:t>3</w:t>
      </w:r>
      <w:r w:rsidR="003C0537" w:rsidRPr="000B65CF">
        <w:rPr>
          <w:color w:val="000000"/>
          <w:sz w:val="28"/>
          <w:szCs w:val="28"/>
        </w:rPr>
        <w:t>.</w:t>
      </w:r>
      <w:r w:rsidR="003D73E5">
        <w:rPr>
          <w:color w:val="000000"/>
          <w:sz w:val="28"/>
          <w:szCs w:val="28"/>
        </w:rPr>
        <w:t>2</w:t>
      </w:r>
      <w:r w:rsidR="003C0537" w:rsidRPr="000B65CF">
        <w:rPr>
          <w:color w:val="000000"/>
          <w:sz w:val="28"/>
          <w:szCs w:val="28"/>
        </w:rPr>
        <w:t> </w:t>
      </w:r>
      <w:r w:rsidRPr="000B65CF">
        <w:rPr>
          <w:color w:val="000000"/>
          <w:sz w:val="28"/>
          <w:szCs w:val="28"/>
        </w:rPr>
        <w:t xml:space="preserve">План работы на текущий квартал </w:t>
      </w:r>
      <w:r w:rsidR="003C0537" w:rsidRPr="000B65CF">
        <w:rPr>
          <w:color w:val="000000"/>
          <w:sz w:val="28"/>
          <w:szCs w:val="28"/>
        </w:rPr>
        <w:t xml:space="preserve">определяет наименования </w:t>
      </w:r>
      <w:r w:rsidR="003C0537" w:rsidRPr="000B65CF">
        <w:rPr>
          <w:color w:val="000000"/>
          <w:sz w:val="28"/>
          <w:szCs w:val="28"/>
        </w:rPr>
        <w:lastRenderedPageBreak/>
        <w:t xml:space="preserve">мероприятий, период его проведения, утверждается </w:t>
      </w:r>
      <w:r w:rsidRPr="000B65CF">
        <w:rPr>
          <w:sz w:val="28"/>
          <w:szCs w:val="28"/>
        </w:rPr>
        <w:t>до начала планируемого периода, не позднее последнего числа месяца, предшествующего планируемому кварталу.</w:t>
      </w:r>
    </w:p>
    <w:p w14:paraId="3BCEBA0D" w14:textId="54B4ED07" w:rsidR="003C0537" w:rsidRPr="006B4F76" w:rsidRDefault="006B4F76" w:rsidP="00A96761">
      <w:pPr>
        <w:pStyle w:val="af4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6B4F76">
        <w:rPr>
          <w:color w:val="000000"/>
          <w:sz w:val="28"/>
          <w:szCs w:val="28"/>
        </w:rPr>
        <w:t>3</w:t>
      </w:r>
      <w:r w:rsidR="003C0537" w:rsidRPr="006B4F76">
        <w:rPr>
          <w:color w:val="000000"/>
          <w:sz w:val="28"/>
          <w:szCs w:val="28"/>
        </w:rPr>
        <w:t>.</w:t>
      </w:r>
      <w:r w:rsidR="00DB375E">
        <w:rPr>
          <w:color w:val="000000"/>
          <w:sz w:val="28"/>
          <w:szCs w:val="28"/>
        </w:rPr>
        <w:t>4</w:t>
      </w:r>
      <w:r w:rsidR="003C0537" w:rsidRPr="006B4F76">
        <w:rPr>
          <w:color w:val="000000"/>
          <w:sz w:val="28"/>
          <w:szCs w:val="28"/>
        </w:rPr>
        <w:t>. В утвержденный годовой План работы</w:t>
      </w:r>
      <w:r w:rsidRPr="006B4F76">
        <w:rPr>
          <w:color w:val="000000"/>
          <w:sz w:val="28"/>
          <w:szCs w:val="28"/>
        </w:rPr>
        <w:t>, в план работы на текущий квартал</w:t>
      </w:r>
      <w:r w:rsidR="003C0537" w:rsidRPr="006B4F76">
        <w:rPr>
          <w:color w:val="000000"/>
          <w:sz w:val="28"/>
          <w:szCs w:val="28"/>
        </w:rPr>
        <w:t xml:space="preserve"> по  решению Председателя </w:t>
      </w:r>
      <w:r w:rsidRPr="006B4F76">
        <w:rPr>
          <w:color w:val="000000"/>
          <w:sz w:val="28"/>
          <w:szCs w:val="28"/>
        </w:rPr>
        <w:t>КСП СГО</w:t>
      </w:r>
      <w:r w:rsidR="003C0537" w:rsidRPr="006B4F76">
        <w:rPr>
          <w:color w:val="000000"/>
          <w:sz w:val="28"/>
          <w:szCs w:val="28"/>
        </w:rPr>
        <w:t xml:space="preserve"> в течение года могут быть внесены изменения и дополнения.</w:t>
      </w:r>
    </w:p>
    <w:p w14:paraId="04C45CFE" w14:textId="77777777" w:rsidR="003C0537" w:rsidRPr="006B4F76" w:rsidRDefault="003C0537" w:rsidP="00A96761">
      <w:pPr>
        <w:pStyle w:val="af4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6B4F76">
        <w:rPr>
          <w:color w:val="000000"/>
          <w:sz w:val="28"/>
          <w:szCs w:val="28"/>
        </w:rPr>
        <w:t xml:space="preserve">Изменения и дополнения в План работы </w:t>
      </w:r>
      <w:r w:rsidR="006B4F76" w:rsidRPr="006B4F76">
        <w:rPr>
          <w:color w:val="000000"/>
          <w:sz w:val="28"/>
          <w:szCs w:val="28"/>
        </w:rPr>
        <w:t>КСП СГО</w:t>
      </w:r>
      <w:r w:rsidRPr="006B4F76">
        <w:rPr>
          <w:color w:val="000000"/>
          <w:sz w:val="28"/>
          <w:szCs w:val="28"/>
        </w:rPr>
        <w:t xml:space="preserve"> утверждаются</w:t>
      </w:r>
      <w:r w:rsidR="006B4F76" w:rsidRPr="006B4F76">
        <w:rPr>
          <w:color w:val="000000"/>
          <w:sz w:val="28"/>
          <w:szCs w:val="28"/>
        </w:rPr>
        <w:t xml:space="preserve"> приказом</w:t>
      </w:r>
      <w:r w:rsidRPr="006B4F76">
        <w:rPr>
          <w:color w:val="000000"/>
          <w:sz w:val="28"/>
          <w:szCs w:val="28"/>
        </w:rPr>
        <w:t xml:space="preserve"> Председателем.</w:t>
      </w:r>
    </w:p>
    <w:p w14:paraId="5F7C6C3B" w14:textId="248CA036" w:rsidR="006B4F76" w:rsidRPr="006B4F76" w:rsidRDefault="006B4F76" w:rsidP="00EF351D">
      <w:pPr>
        <w:ind w:firstLine="993"/>
        <w:jc w:val="both"/>
        <w:rPr>
          <w:sz w:val="28"/>
          <w:szCs w:val="28"/>
        </w:rPr>
      </w:pPr>
      <w:r w:rsidRPr="006B4F76">
        <w:rPr>
          <w:color w:val="000000"/>
          <w:sz w:val="28"/>
          <w:szCs w:val="28"/>
        </w:rPr>
        <w:t>3</w:t>
      </w:r>
      <w:r w:rsidR="003C0537" w:rsidRPr="006B4F76">
        <w:rPr>
          <w:color w:val="000000"/>
          <w:sz w:val="28"/>
          <w:szCs w:val="28"/>
        </w:rPr>
        <w:t>.</w:t>
      </w:r>
      <w:r w:rsidR="00A96761">
        <w:rPr>
          <w:color w:val="000000"/>
          <w:sz w:val="28"/>
          <w:szCs w:val="28"/>
        </w:rPr>
        <w:t>5</w:t>
      </w:r>
      <w:r w:rsidR="003C0537" w:rsidRPr="006B4F76">
        <w:rPr>
          <w:color w:val="000000"/>
          <w:sz w:val="28"/>
          <w:szCs w:val="28"/>
        </w:rPr>
        <w:t>. </w:t>
      </w:r>
      <w:r w:rsidRPr="006B4F76">
        <w:rPr>
          <w:sz w:val="28"/>
          <w:szCs w:val="28"/>
        </w:rPr>
        <w:t>Утвержденные планы работы размещаются на официальном сайте Сосновоборского городского округа в разделе КСП СГО в сети Интернет</w:t>
      </w:r>
      <w:r w:rsidR="000A1AE4">
        <w:rPr>
          <w:sz w:val="28"/>
          <w:szCs w:val="28"/>
        </w:rPr>
        <w:t xml:space="preserve"> в течение трех рабочих дней после утверждения</w:t>
      </w:r>
      <w:r w:rsidRPr="006B4F76">
        <w:rPr>
          <w:sz w:val="28"/>
          <w:szCs w:val="28"/>
        </w:rPr>
        <w:t xml:space="preserve">. </w:t>
      </w:r>
    </w:p>
    <w:p w14:paraId="43510028" w14:textId="77777777" w:rsidR="00C13674" w:rsidRPr="00E50D98" w:rsidRDefault="00460AC9" w:rsidP="00EF351D">
      <w:pPr>
        <w:pStyle w:val="1"/>
        <w:spacing w:before="120" w:after="120"/>
        <w:jc w:val="both"/>
      </w:pPr>
      <w:bookmarkStart w:id="1" w:name="_Toc124938198"/>
      <w:r>
        <w:t>Раздел 4</w:t>
      </w:r>
      <w:r w:rsidR="00C13674" w:rsidRPr="00E50D98">
        <w:t>.</w:t>
      </w:r>
      <w:r w:rsidR="00E50D98" w:rsidRPr="00E50D98">
        <w:t xml:space="preserve"> Порядок подготовки и проведения контрольных мероприятий КСП </w:t>
      </w:r>
      <w:r>
        <w:t>СГО</w:t>
      </w:r>
      <w:bookmarkEnd w:id="1"/>
    </w:p>
    <w:p w14:paraId="157FC784" w14:textId="77777777" w:rsidR="00C13674" w:rsidRPr="00A34E93" w:rsidRDefault="00DC28B0" w:rsidP="00EF351D">
      <w:pPr>
        <w:widowControl w:val="0"/>
        <w:tabs>
          <w:tab w:val="left" w:pos="-57"/>
        </w:tabs>
        <w:spacing w:line="276" w:lineRule="auto"/>
        <w:ind w:right="-2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3674" w:rsidRPr="00A34E93">
        <w:rPr>
          <w:b/>
          <w:sz w:val="28"/>
          <w:szCs w:val="28"/>
        </w:rPr>
        <w:t xml:space="preserve">.1. Порядок подготовки контрольных мероприятий </w:t>
      </w:r>
    </w:p>
    <w:p w14:paraId="6215C348" w14:textId="06373D9B" w:rsidR="00C13674" w:rsidRPr="00952FFD" w:rsidRDefault="00DC28B0" w:rsidP="00D960D3">
      <w:pPr>
        <w:widowControl w:val="0"/>
        <w:tabs>
          <w:tab w:val="left" w:pos="-57"/>
        </w:tabs>
        <w:spacing w:line="276" w:lineRule="auto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.1.1.</w:t>
      </w:r>
      <w:r w:rsidR="001E0BB5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 xml:space="preserve">Контрольные мероприятия проводятся в соответствии с </w:t>
      </w:r>
      <w:r w:rsidR="00D960D3">
        <w:rPr>
          <w:sz w:val="28"/>
          <w:szCs w:val="28"/>
        </w:rPr>
        <w:t xml:space="preserve">полномочиями, установленными </w:t>
      </w:r>
      <w:r w:rsidR="00D960D3" w:rsidRPr="00D960D3">
        <w:rPr>
          <w:sz w:val="28"/>
          <w:szCs w:val="28"/>
        </w:rPr>
        <w:t>Федеральны</w:t>
      </w:r>
      <w:r w:rsidR="00D960D3">
        <w:rPr>
          <w:sz w:val="28"/>
          <w:szCs w:val="28"/>
        </w:rPr>
        <w:t>м</w:t>
      </w:r>
      <w:r w:rsidR="00D960D3" w:rsidRPr="00D960D3">
        <w:rPr>
          <w:sz w:val="28"/>
          <w:szCs w:val="28"/>
        </w:rPr>
        <w:t xml:space="preserve"> закон</w:t>
      </w:r>
      <w:r w:rsidR="00D960D3">
        <w:rPr>
          <w:sz w:val="28"/>
          <w:szCs w:val="28"/>
        </w:rPr>
        <w:t>ом</w:t>
      </w:r>
      <w:r w:rsidR="00D960D3" w:rsidRPr="00D960D3">
        <w:rPr>
          <w:sz w:val="28"/>
          <w:szCs w:val="28"/>
        </w:rPr>
        <w:t xml:space="preserve"> от 07.02.2011 N 6-ФЗ</w:t>
      </w:r>
      <w:r w:rsidR="00D960D3">
        <w:rPr>
          <w:sz w:val="28"/>
          <w:szCs w:val="28"/>
        </w:rPr>
        <w:t xml:space="preserve"> </w:t>
      </w:r>
      <w:r w:rsidR="00D960D3" w:rsidRPr="00D960D3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960D3">
        <w:rPr>
          <w:sz w:val="28"/>
          <w:szCs w:val="28"/>
        </w:rPr>
        <w:t xml:space="preserve">, Бюджетным кодексом РФ, иными Федеральными законами, в соответствии с </w:t>
      </w:r>
      <w:r w:rsidR="00C13674" w:rsidRPr="00952FFD">
        <w:rPr>
          <w:sz w:val="28"/>
          <w:szCs w:val="28"/>
        </w:rPr>
        <w:t xml:space="preserve">утвержденными в установленном порядке планами работы </w:t>
      </w:r>
      <w:r w:rsidR="004A11CD">
        <w:rPr>
          <w:sz w:val="28"/>
          <w:szCs w:val="28"/>
        </w:rPr>
        <w:t xml:space="preserve">КСП </w:t>
      </w:r>
      <w:r w:rsidR="00460AC9">
        <w:rPr>
          <w:sz w:val="28"/>
          <w:szCs w:val="28"/>
        </w:rPr>
        <w:t>СГО</w:t>
      </w:r>
      <w:r w:rsidR="00C13674" w:rsidRPr="00952FFD">
        <w:rPr>
          <w:sz w:val="28"/>
          <w:szCs w:val="28"/>
        </w:rPr>
        <w:t xml:space="preserve">, с соблюдением требований локальных нормативных правовых актов </w:t>
      </w:r>
      <w:r w:rsidR="004A11CD">
        <w:rPr>
          <w:sz w:val="28"/>
          <w:szCs w:val="28"/>
        </w:rPr>
        <w:t xml:space="preserve">КСП </w:t>
      </w:r>
      <w:r w:rsidR="00460AC9">
        <w:rPr>
          <w:sz w:val="28"/>
          <w:szCs w:val="28"/>
        </w:rPr>
        <w:t>СГО</w:t>
      </w:r>
      <w:r w:rsidR="00C13674" w:rsidRPr="00952FFD">
        <w:rPr>
          <w:sz w:val="28"/>
          <w:szCs w:val="28"/>
        </w:rPr>
        <w:t xml:space="preserve"> и использованием стандартов деятельности </w:t>
      </w:r>
      <w:r w:rsidR="004A11CD">
        <w:rPr>
          <w:sz w:val="28"/>
          <w:szCs w:val="28"/>
        </w:rPr>
        <w:t xml:space="preserve">КСП </w:t>
      </w:r>
      <w:r w:rsidR="00460AC9">
        <w:rPr>
          <w:sz w:val="28"/>
          <w:szCs w:val="28"/>
        </w:rPr>
        <w:t xml:space="preserve">СГО. </w:t>
      </w:r>
    </w:p>
    <w:p w14:paraId="77F18110" w14:textId="77777777" w:rsidR="00C13674" w:rsidRPr="00952FFD" w:rsidRDefault="00DC28B0" w:rsidP="00EF351D">
      <w:pPr>
        <w:widowControl w:val="0"/>
        <w:tabs>
          <w:tab w:val="left" w:pos="283"/>
        </w:tabs>
        <w:spacing w:line="276" w:lineRule="auto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.1.2.</w:t>
      </w:r>
      <w:r w:rsidR="00644FF2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 xml:space="preserve">Документами, дающими должностным лицам </w:t>
      </w:r>
      <w:r w:rsidR="004A11CD">
        <w:rPr>
          <w:sz w:val="28"/>
          <w:szCs w:val="28"/>
        </w:rPr>
        <w:t xml:space="preserve">КСП </w:t>
      </w:r>
      <w:r w:rsidR="00460AC9">
        <w:rPr>
          <w:sz w:val="28"/>
          <w:szCs w:val="28"/>
        </w:rPr>
        <w:t>СГО</w:t>
      </w:r>
      <w:r w:rsidR="00C13674" w:rsidRPr="00952FFD">
        <w:rPr>
          <w:sz w:val="28"/>
          <w:szCs w:val="28"/>
        </w:rPr>
        <w:t xml:space="preserve"> право на осуществление контрольных мероприятий в проверяемых организациях, являются распоряжение Председателя о проведении контрольного мероприятия, уведомление о предстоящем контрольном мероприятии (в случае выхода в проверяемую организацию).</w:t>
      </w:r>
    </w:p>
    <w:p w14:paraId="06F12FD6" w14:textId="77777777" w:rsidR="00023A05" w:rsidRDefault="00DC28B0" w:rsidP="00EF351D">
      <w:pPr>
        <w:pStyle w:val="ENo"/>
        <w:tabs>
          <w:tab w:val="left" w:pos="720"/>
        </w:tabs>
        <w:spacing w:line="276" w:lineRule="auto"/>
        <w:ind w:right="-2" w:firstLine="68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C13674" w:rsidRPr="00952FFD">
        <w:rPr>
          <w:sz w:val="28"/>
          <w:szCs w:val="28"/>
        </w:rPr>
        <w:t>.</w:t>
      </w:r>
      <w:r w:rsidR="001E0BB5">
        <w:rPr>
          <w:sz w:val="28"/>
          <w:szCs w:val="28"/>
        </w:rPr>
        <w:t> </w:t>
      </w:r>
      <w:r w:rsidR="00460AC9">
        <w:rPr>
          <w:rFonts w:ascii="Times New Roman CYR" w:hAnsi="Times New Roman CYR"/>
          <w:sz w:val="28"/>
          <w:szCs w:val="28"/>
        </w:rPr>
        <w:t>Ответственным исполнителем</w:t>
      </w:r>
      <w:r w:rsidR="00C13674" w:rsidRPr="00952FFD">
        <w:rPr>
          <w:rFonts w:ascii="Times New Roman CYR" w:hAnsi="Times New Roman CYR"/>
          <w:sz w:val="28"/>
          <w:szCs w:val="28"/>
        </w:rPr>
        <w:t xml:space="preserve"> контрольного мероприятия </w:t>
      </w:r>
      <w:r w:rsidR="00A30B39">
        <w:rPr>
          <w:rFonts w:ascii="Times New Roman CYR" w:hAnsi="Times New Roman CYR"/>
          <w:sz w:val="28"/>
          <w:szCs w:val="28"/>
        </w:rPr>
        <w:t>формируются</w:t>
      </w:r>
      <w:r w:rsidR="00C13674" w:rsidRPr="00952FFD">
        <w:rPr>
          <w:rFonts w:ascii="Times New Roman CYR" w:hAnsi="Times New Roman CYR"/>
          <w:sz w:val="28"/>
          <w:szCs w:val="28"/>
        </w:rPr>
        <w:t xml:space="preserve"> и направля</w:t>
      </w:r>
      <w:r w:rsidR="00A30B39">
        <w:rPr>
          <w:rFonts w:ascii="Times New Roman CYR" w:hAnsi="Times New Roman CYR"/>
          <w:sz w:val="28"/>
          <w:szCs w:val="28"/>
        </w:rPr>
        <w:t>ю</w:t>
      </w:r>
      <w:r w:rsidR="00C13674" w:rsidRPr="00952FFD">
        <w:rPr>
          <w:rFonts w:ascii="Times New Roman CYR" w:hAnsi="Times New Roman CYR"/>
          <w:sz w:val="28"/>
          <w:szCs w:val="28"/>
        </w:rPr>
        <w:t>т</w:t>
      </w:r>
      <w:r w:rsidR="00A30B39">
        <w:rPr>
          <w:rFonts w:ascii="Times New Roman CYR" w:hAnsi="Times New Roman CYR"/>
          <w:sz w:val="28"/>
          <w:szCs w:val="28"/>
        </w:rPr>
        <w:t>ся</w:t>
      </w:r>
      <w:r w:rsidR="00C13674" w:rsidRPr="00952FFD">
        <w:rPr>
          <w:rFonts w:ascii="Times New Roman CYR" w:hAnsi="Times New Roman CYR"/>
          <w:sz w:val="28"/>
          <w:szCs w:val="28"/>
        </w:rPr>
        <w:t xml:space="preserve"> Председателю для утверждения (подписания) проекты:</w:t>
      </w:r>
      <w:r w:rsidR="00C13674" w:rsidRPr="00952FFD">
        <w:rPr>
          <w:sz w:val="28"/>
          <w:szCs w:val="28"/>
        </w:rPr>
        <w:t xml:space="preserve"> </w:t>
      </w:r>
      <w:r w:rsidR="00C13674" w:rsidRPr="00952FFD">
        <w:rPr>
          <w:rFonts w:ascii="Times New Roman CYR" w:hAnsi="Times New Roman CYR"/>
          <w:sz w:val="28"/>
          <w:szCs w:val="28"/>
        </w:rPr>
        <w:t xml:space="preserve">распоряжения о проведении контрольного мероприятия, уведомлений о проведении контрольного мероприятия </w:t>
      </w:r>
      <w:r w:rsidR="00C13674" w:rsidRPr="00952FFD">
        <w:rPr>
          <w:sz w:val="28"/>
          <w:szCs w:val="28"/>
        </w:rPr>
        <w:t>(в случае проведения проверки или обследования с выходом в проверяемые организации)</w:t>
      </w:r>
      <w:r w:rsidR="000E6759">
        <w:rPr>
          <w:sz w:val="28"/>
          <w:szCs w:val="28"/>
        </w:rPr>
        <w:t>,</w:t>
      </w:r>
      <w:r w:rsidR="00BB6074">
        <w:rPr>
          <w:rFonts w:ascii="Times New Roman CYR" w:hAnsi="Times New Roman CYR"/>
          <w:sz w:val="28"/>
          <w:szCs w:val="28"/>
        </w:rPr>
        <w:t xml:space="preserve"> программы контрольного мероприятия.</w:t>
      </w:r>
    </w:p>
    <w:p w14:paraId="6DC4E34E" w14:textId="6AD24621" w:rsidR="00C13674" w:rsidRPr="00952FFD" w:rsidRDefault="00DC28B0" w:rsidP="00EF351D">
      <w:pPr>
        <w:pStyle w:val="ENo"/>
        <w:tabs>
          <w:tab w:val="left" w:pos="720"/>
        </w:tabs>
        <w:spacing w:line="276" w:lineRule="auto"/>
        <w:ind w:right="-2" w:firstLine="680"/>
        <w:rPr>
          <w:sz w:val="28"/>
          <w:szCs w:val="28"/>
        </w:rPr>
      </w:pPr>
      <w:r>
        <w:rPr>
          <w:sz w:val="28"/>
          <w:szCs w:val="28"/>
        </w:rPr>
        <w:t>4.1.4</w:t>
      </w:r>
      <w:r w:rsidR="00C13674" w:rsidRPr="00952FFD">
        <w:rPr>
          <w:sz w:val="28"/>
          <w:szCs w:val="28"/>
        </w:rPr>
        <w:t>.</w:t>
      </w:r>
      <w:r w:rsidR="00644FF2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 xml:space="preserve">Председатель </w:t>
      </w:r>
      <w:r w:rsidR="00812833">
        <w:rPr>
          <w:sz w:val="28"/>
          <w:szCs w:val="28"/>
        </w:rPr>
        <w:t>утверждает</w:t>
      </w:r>
      <w:r w:rsidR="00C13674" w:rsidRPr="00952FFD">
        <w:rPr>
          <w:sz w:val="28"/>
          <w:szCs w:val="28"/>
        </w:rPr>
        <w:t xml:space="preserve"> распоряжение</w:t>
      </w:r>
      <w:r w:rsidR="0084483F">
        <w:rPr>
          <w:sz w:val="28"/>
          <w:szCs w:val="28"/>
        </w:rPr>
        <w:t xml:space="preserve"> и программу контрольного мероприятия</w:t>
      </w:r>
      <w:r w:rsidR="00892F72">
        <w:rPr>
          <w:sz w:val="28"/>
          <w:szCs w:val="28"/>
        </w:rPr>
        <w:t xml:space="preserve"> </w:t>
      </w:r>
      <w:r w:rsidR="00C13674" w:rsidRPr="00952FFD">
        <w:rPr>
          <w:sz w:val="28"/>
          <w:szCs w:val="28"/>
        </w:rPr>
        <w:t>или дает указания о доработке проектов.</w:t>
      </w:r>
    </w:p>
    <w:p w14:paraId="0380E0D1" w14:textId="04FE32A1" w:rsidR="00C13674" w:rsidRPr="00952FFD" w:rsidRDefault="00DC28B0" w:rsidP="00BA0004">
      <w:pPr>
        <w:pStyle w:val="ENo"/>
        <w:tabs>
          <w:tab w:val="left" w:pos="360"/>
          <w:tab w:val="left" w:pos="720"/>
        </w:tabs>
        <w:spacing w:line="276" w:lineRule="auto"/>
        <w:ind w:right="-2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.1.</w:t>
      </w:r>
      <w:r w:rsidR="0084483F">
        <w:rPr>
          <w:sz w:val="28"/>
          <w:szCs w:val="28"/>
        </w:rPr>
        <w:t>5</w:t>
      </w:r>
      <w:r w:rsidR="00C13674" w:rsidRPr="00952FFD">
        <w:rPr>
          <w:sz w:val="28"/>
          <w:szCs w:val="28"/>
        </w:rPr>
        <w:t xml:space="preserve">. </w:t>
      </w:r>
      <w:r w:rsidR="009D7F33">
        <w:rPr>
          <w:sz w:val="28"/>
          <w:szCs w:val="28"/>
        </w:rPr>
        <w:t>Ответственный исполнитель</w:t>
      </w:r>
      <w:r w:rsidR="00C13674" w:rsidRPr="00952FFD">
        <w:rPr>
          <w:sz w:val="28"/>
          <w:szCs w:val="28"/>
        </w:rPr>
        <w:t xml:space="preserve"> контрольного </w:t>
      </w:r>
      <w:r w:rsidR="009D7F33">
        <w:rPr>
          <w:sz w:val="28"/>
          <w:szCs w:val="28"/>
        </w:rPr>
        <w:t>мероприятия должен организовать</w:t>
      </w:r>
      <w:r w:rsidR="00C13674" w:rsidRPr="00952FFD">
        <w:rPr>
          <w:sz w:val="28"/>
          <w:szCs w:val="28"/>
        </w:rPr>
        <w:t xml:space="preserve"> </w:t>
      </w:r>
      <w:r w:rsidR="009D7F33">
        <w:rPr>
          <w:sz w:val="28"/>
          <w:szCs w:val="28"/>
        </w:rPr>
        <w:t>и</w:t>
      </w:r>
      <w:r w:rsidR="00C13674" w:rsidRPr="00952FFD">
        <w:rPr>
          <w:sz w:val="28"/>
          <w:szCs w:val="28"/>
        </w:rPr>
        <w:t xml:space="preserve"> обеспечить качественное проведение контрольного мероприятия в соответствии с распоряжением и программой</w:t>
      </w:r>
      <w:r w:rsidR="009D7F33">
        <w:rPr>
          <w:sz w:val="28"/>
          <w:szCs w:val="28"/>
        </w:rPr>
        <w:t xml:space="preserve">. </w:t>
      </w:r>
    </w:p>
    <w:p w14:paraId="023D5273" w14:textId="559F7DF4" w:rsidR="00C13674" w:rsidRDefault="009D7F33" w:rsidP="00BA0004">
      <w:pPr>
        <w:pStyle w:val="ENo"/>
        <w:tabs>
          <w:tab w:val="left" w:pos="360"/>
          <w:tab w:val="left" w:pos="720"/>
        </w:tabs>
        <w:spacing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C13674" w:rsidRPr="00952FFD">
        <w:rPr>
          <w:sz w:val="28"/>
          <w:szCs w:val="28"/>
        </w:rPr>
        <w:t xml:space="preserve"> контрольного мероприятия в рамках </w:t>
      </w:r>
      <w:r w:rsidR="00C13674" w:rsidRPr="00952FFD">
        <w:rPr>
          <w:sz w:val="28"/>
          <w:szCs w:val="28"/>
        </w:rPr>
        <w:lastRenderedPageBreak/>
        <w:t>компетенции самостоятельно решает все вопросы, связанные с организацией и проведением контрольного мероприятия в соответствии с утвержденн</w:t>
      </w:r>
      <w:r>
        <w:rPr>
          <w:sz w:val="28"/>
          <w:szCs w:val="28"/>
        </w:rPr>
        <w:t>ой</w:t>
      </w:r>
      <w:r w:rsidR="00C13674" w:rsidRPr="00952FFD">
        <w:rPr>
          <w:sz w:val="28"/>
          <w:szCs w:val="28"/>
        </w:rPr>
        <w:t xml:space="preserve"> программой, и несет персональную ответственность за его результаты.</w:t>
      </w:r>
    </w:p>
    <w:p w14:paraId="62AFEFCD" w14:textId="59357146" w:rsidR="00772F4A" w:rsidRPr="00952FFD" w:rsidRDefault="00772F4A" w:rsidP="00772F4A">
      <w:pPr>
        <w:pStyle w:val="ENo"/>
        <w:tabs>
          <w:tab w:val="left" w:pos="360"/>
          <w:tab w:val="left" w:pos="720"/>
        </w:tabs>
        <w:spacing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772F4A">
        <w:rPr>
          <w:sz w:val="28"/>
          <w:szCs w:val="28"/>
        </w:rPr>
        <w:t xml:space="preserve">При проведении контрольного мероприятия </w:t>
      </w:r>
      <w:r>
        <w:rPr>
          <w:sz w:val="28"/>
          <w:szCs w:val="28"/>
        </w:rPr>
        <w:t xml:space="preserve">ответственные исполнители </w:t>
      </w:r>
      <w:r w:rsidRPr="00772F4A">
        <w:rPr>
          <w:sz w:val="28"/>
          <w:szCs w:val="28"/>
        </w:rPr>
        <w:t>контрольного мероприятия, не</w:t>
      </w:r>
      <w:r>
        <w:rPr>
          <w:sz w:val="28"/>
          <w:szCs w:val="28"/>
        </w:rPr>
        <w:t xml:space="preserve"> </w:t>
      </w:r>
      <w:r w:rsidRPr="00772F4A">
        <w:rPr>
          <w:sz w:val="28"/>
          <w:szCs w:val="28"/>
        </w:rPr>
        <w:t>имеют права вмешиваться в оперативно-хозяйственную деятельность</w:t>
      </w:r>
      <w:r>
        <w:rPr>
          <w:sz w:val="28"/>
          <w:szCs w:val="28"/>
        </w:rPr>
        <w:t xml:space="preserve"> </w:t>
      </w:r>
      <w:r w:rsidRPr="00772F4A">
        <w:rPr>
          <w:sz w:val="28"/>
          <w:szCs w:val="28"/>
        </w:rPr>
        <w:t>объекта (объектов) контрольного мероприятия, а также сообщать третьим</w:t>
      </w:r>
      <w:r>
        <w:rPr>
          <w:sz w:val="28"/>
          <w:szCs w:val="28"/>
        </w:rPr>
        <w:t xml:space="preserve"> </w:t>
      </w:r>
      <w:r w:rsidRPr="00772F4A">
        <w:rPr>
          <w:sz w:val="28"/>
          <w:szCs w:val="28"/>
        </w:rPr>
        <w:t>лицам содержание исследуемых материалов и иную служебную</w:t>
      </w:r>
      <w:r>
        <w:rPr>
          <w:sz w:val="28"/>
          <w:szCs w:val="28"/>
        </w:rPr>
        <w:t xml:space="preserve"> </w:t>
      </w:r>
      <w:r w:rsidRPr="00772F4A">
        <w:rPr>
          <w:sz w:val="28"/>
          <w:szCs w:val="28"/>
        </w:rPr>
        <w:t>информацию, полученную в ходе работы, а также свои выводы по ним.</w:t>
      </w:r>
    </w:p>
    <w:p w14:paraId="0590B2D0" w14:textId="3765C22C" w:rsidR="00C13674" w:rsidRPr="00952FFD" w:rsidRDefault="00DC28B0" w:rsidP="00BA0004">
      <w:pPr>
        <w:pStyle w:val="ConsNormal"/>
        <w:tabs>
          <w:tab w:val="left" w:pos="1560"/>
        </w:tabs>
        <w:spacing w:line="276" w:lineRule="auto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674" w:rsidRPr="00952FFD">
        <w:rPr>
          <w:rFonts w:ascii="Times New Roman" w:hAnsi="Times New Roman" w:cs="Times New Roman"/>
          <w:sz w:val="28"/>
          <w:szCs w:val="28"/>
        </w:rPr>
        <w:t>.1.</w:t>
      </w:r>
      <w:r w:rsidR="00772F4A">
        <w:rPr>
          <w:rFonts w:ascii="Times New Roman" w:hAnsi="Times New Roman" w:cs="Times New Roman"/>
          <w:sz w:val="28"/>
          <w:szCs w:val="28"/>
        </w:rPr>
        <w:t>7</w:t>
      </w:r>
      <w:r w:rsidR="00C13674" w:rsidRPr="00952FFD">
        <w:rPr>
          <w:rFonts w:ascii="Times New Roman" w:hAnsi="Times New Roman" w:cs="Times New Roman"/>
          <w:sz w:val="28"/>
          <w:szCs w:val="28"/>
        </w:rPr>
        <w:t>.</w:t>
      </w:r>
      <w:r w:rsidR="00644FF2">
        <w:rPr>
          <w:rFonts w:ascii="Times New Roman" w:hAnsi="Times New Roman" w:cs="Times New Roman"/>
          <w:sz w:val="28"/>
          <w:szCs w:val="28"/>
        </w:rPr>
        <w:t> 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По </w:t>
      </w:r>
      <w:r w:rsidR="009D7F33">
        <w:rPr>
          <w:rFonts w:ascii="Times New Roman" w:hAnsi="Times New Roman" w:cs="Times New Roman"/>
          <w:sz w:val="28"/>
          <w:szCs w:val="28"/>
        </w:rPr>
        <w:t>обоснованному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 предложению </w:t>
      </w:r>
      <w:r w:rsidR="009D7F33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Председателем может быть принято решение об изменении сроков окончания контрольного мероприятия, о проведении </w:t>
      </w:r>
      <w:r w:rsidR="002437C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 в другой проверяемой</w:t>
      </w:r>
      <w:r w:rsidR="00C1367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. Принятые решения оформляются распоряжением Председателя, а также уведомлениями об изменении сроков нахождения в проверяемой организации, о </w:t>
      </w:r>
      <w:r w:rsidR="00700D25" w:rsidRPr="00952FF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00D25">
        <w:rPr>
          <w:rFonts w:ascii="Times New Roman" w:hAnsi="Times New Roman" w:cs="Times New Roman"/>
          <w:sz w:val="28"/>
          <w:szCs w:val="28"/>
        </w:rPr>
        <w:t>контрольного</w:t>
      </w:r>
      <w:r w:rsidR="002437C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13674" w:rsidRPr="00952FFD">
        <w:rPr>
          <w:rFonts w:ascii="Times New Roman" w:hAnsi="Times New Roman" w:cs="Times New Roman"/>
          <w:sz w:val="28"/>
          <w:szCs w:val="28"/>
        </w:rPr>
        <w:t xml:space="preserve"> в адрес новых проверяемых организаций.</w:t>
      </w:r>
    </w:p>
    <w:p w14:paraId="1B288F69" w14:textId="2E41F06F" w:rsidR="00C13674" w:rsidRPr="00952FFD" w:rsidRDefault="00DC28B0" w:rsidP="0084483F">
      <w:pPr>
        <w:widowControl w:val="0"/>
        <w:tabs>
          <w:tab w:val="left" w:pos="283"/>
        </w:tabs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13674" w:rsidRPr="00952FFD">
        <w:rPr>
          <w:snapToGrid w:val="0"/>
          <w:sz w:val="28"/>
          <w:szCs w:val="28"/>
        </w:rPr>
        <w:t>.1.</w:t>
      </w:r>
      <w:r w:rsidR="00772F4A">
        <w:rPr>
          <w:snapToGrid w:val="0"/>
          <w:sz w:val="28"/>
          <w:szCs w:val="28"/>
        </w:rPr>
        <w:t>8</w:t>
      </w:r>
      <w:r w:rsidR="00C13674" w:rsidRPr="00952FFD">
        <w:rPr>
          <w:snapToGrid w:val="0"/>
          <w:sz w:val="28"/>
          <w:szCs w:val="28"/>
        </w:rPr>
        <w:t xml:space="preserve">. </w:t>
      </w:r>
      <w:r w:rsidR="0084483F" w:rsidRPr="0084483F">
        <w:rPr>
          <w:snapToGrid w:val="0"/>
          <w:sz w:val="28"/>
          <w:szCs w:val="28"/>
        </w:rPr>
        <w:t>В случае возникновения необходимости дополнительного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привлечения к контрольному мероприятию иных должностных лиц</w:t>
      </w:r>
      <w:r w:rsidR="0084483F">
        <w:rPr>
          <w:snapToGrid w:val="0"/>
          <w:sz w:val="28"/>
          <w:szCs w:val="28"/>
        </w:rPr>
        <w:t xml:space="preserve"> КСП СГО</w:t>
      </w:r>
      <w:r w:rsidR="0084483F" w:rsidRPr="0084483F">
        <w:rPr>
          <w:snapToGrid w:val="0"/>
          <w:sz w:val="28"/>
          <w:szCs w:val="28"/>
        </w:rPr>
        <w:t>, а также контрольных, правоохранительных и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иных органов и их представителей, аудиторских, научно-исследовательских,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экспертных и иных учреждений и организаций, отдельных специалистов,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экспертов, переводчиков, руководитель контрольного мероприятия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представляет Председателю служебную записку с обоснованием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необходимости привлечения таких специалистов и приведением</w:t>
      </w:r>
      <w:r w:rsidR="0084483F">
        <w:rPr>
          <w:snapToGrid w:val="0"/>
          <w:sz w:val="28"/>
          <w:szCs w:val="28"/>
        </w:rPr>
        <w:t xml:space="preserve"> </w:t>
      </w:r>
      <w:r w:rsidR="0084483F" w:rsidRPr="0084483F">
        <w:rPr>
          <w:snapToGrid w:val="0"/>
          <w:sz w:val="28"/>
          <w:szCs w:val="28"/>
        </w:rPr>
        <w:t>соответствующих расчетов (при необходимости).</w:t>
      </w:r>
    </w:p>
    <w:p w14:paraId="7E12824D" w14:textId="77777777" w:rsidR="00694EC7" w:rsidRDefault="00694EC7" w:rsidP="00BA0004">
      <w:pPr>
        <w:widowControl w:val="0"/>
        <w:tabs>
          <w:tab w:val="left" w:pos="283"/>
        </w:tabs>
        <w:spacing w:line="276" w:lineRule="auto"/>
        <w:ind w:right="-2" w:firstLine="680"/>
        <w:jc w:val="both"/>
        <w:rPr>
          <w:b/>
          <w:sz w:val="28"/>
          <w:szCs w:val="28"/>
        </w:rPr>
      </w:pPr>
    </w:p>
    <w:p w14:paraId="271DCCC2" w14:textId="77777777" w:rsidR="00C13674" w:rsidRPr="00A34E93" w:rsidRDefault="00694EC7" w:rsidP="00BA0004">
      <w:pPr>
        <w:widowControl w:val="0"/>
        <w:tabs>
          <w:tab w:val="left" w:pos="283"/>
        </w:tabs>
        <w:spacing w:line="276" w:lineRule="auto"/>
        <w:ind w:right="-2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3674" w:rsidRPr="00A34E93">
        <w:rPr>
          <w:b/>
          <w:sz w:val="28"/>
          <w:szCs w:val="28"/>
        </w:rPr>
        <w:t>.2.</w:t>
      </w:r>
      <w:r w:rsidR="00AD43E3" w:rsidRPr="00A34E93">
        <w:rPr>
          <w:b/>
          <w:sz w:val="28"/>
          <w:szCs w:val="28"/>
        </w:rPr>
        <w:t> </w:t>
      </w:r>
      <w:r w:rsidR="00C13674" w:rsidRPr="00A34E93">
        <w:rPr>
          <w:b/>
          <w:sz w:val="28"/>
          <w:szCs w:val="28"/>
        </w:rPr>
        <w:t xml:space="preserve">Порядок проведения и оформления результатов контрольных мероприятий </w:t>
      </w:r>
      <w:r w:rsidR="004A11CD">
        <w:rPr>
          <w:b/>
          <w:sz w:val="28"/>
          <w:szCs w:val="28"/>
        </w:rPr>
        <w:t xml:space="preserve">КСП </w:t>
      </w:r>
      <w:r w:rsidR="00DC28B0">
        <w:rPr>
          <w:b/>
          <w:sz w:val="28"/>
          <w:szCs w:val="28"/>
        </w:rPr>
        <w:t>СГО</w:t>
      </w:r>
    </w:p>
    <w:p w14:paraId="5E8A0352" w14:textId="77777777" w:rsidR="00F52F2D" w:rsidRPr="00F52F2D" w:rsidRDefault="007F599E" w:rsidP="00F52F2D">
      <w:pPr>
        <w:widowControl w:val="0"/>
        <w:tabs>
          <w:tab w:val="left" w:pos="283"/>
          <w:tab w:val="left" w:pos="1418"/>
        </w:tabs>
        <w:ind w:firstLine="680"/>
        <w:jc w:val="both"/>
        <w:rPr>
          <w:sz w:val="28"/>
          <w:szCs w:val="28"/>
        </w:rPr>
      </w:pPr>
      <w:r w:rsidRPr="00301EE1">
        <w:rPr>
          <w:sz w:val="28"/>
          <w:szCs w:val="28"/>
        </w:rPr>
        <w:t>4</w:t>
      </w:r>
      <w:r w:rsidR="00C13674" w:rsidRPr="00301EE1">
        <w:rPr>
          <w:sz w:val="28"/>
          <w:szCs w:val="28"/>
        </w:rPr>
        <w:t>.2.1.</w:t>
      </w:r>
      <w:r w:rsidR="00AD43E3" w:rsidRPr="00301EE1">
        <w:rPr>
          <w:sz w:val="28"/>
          <w:szCs w:val="28"/>
        </w:rPr>
        <w:t> </w:t>
      </w:r>
      <w:r w:rsidR="00F52F2D" w:rsidRPr="00F52F2D">
        <w:rPr>
          <w:sz w:val="28"/>
          <w:szCs w:val="28"/>
        </w:rPr>
        <w:t>Продолжительность проведения каждого из указанных этапов зависит от целей контрольного мероприятия, особенностей предмета и объектов контроля.</w:t>
      </w:r>
    </w:p>
    <w:p w14:paraId="6FAE48A3" w14:textId="77777777" w:rsidR="00F52F2D" w:rsidRPr="00F52F2D" w:rsidRDefault="00F52F2D" w:rsidP="00F52F2D">
      <w:pPr>
        <w:widowControl w:val="0"/>
        <w:tabs>
          <w:tab w:val="left" w:pos="283"/>
          <w:tab w:val="left" w:pos="1418"/>
        </w:tabs>
        <w:ind w:firstLine="68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>Срок проведения контрольного мероприятия на объекте определяется исходя из целей и задач контрольного мероприятия.</w:t>
      </w:r>
    </w:p>
    <w:p w14:paraId="3D44E540" w14:textId="0C258BFB" w:rsidR="00694EC7" w:rsidRPr="00301EE1" w:rsidRDefault="00F52F2D" w:rsidP="00F52F2D">
      <w:pPr>
        <w:widowControl w:val="0"/>
        <w:tabs>
          <w:tab w:val="left" w:pos="283"/>
          <w:tab w:val="left" w:pos="1418"/>
        </w:tabs>
        <w:ind w:firstLine="68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>Срок оформления результатов контрольного мероприятия – не более 14 календарных дней.</w:t>
      </w:r>
    </w:p>
    <w:p w14:paraId="171B99A0" w14:textId="77777777" w:rsidR="00C13674" w:rsidRPr="00301EE1" w:rsidRDefault="00245140" w:rsidP="00F52F2D">
      <w:pPr>
        <w:widowControl w:val="0"/>
        <w:tabs>
          <w:tab w:val="left" w:pos="283"/>
          <w:tab w:val="left" w:pos="1418"/>
        </w:tabs>
        <w:ind w:firstLine="680"/>
        <w:jc w:val="both"/>
        <w:rPr>
          <w:sz w:val="28"/>
          <w:szCs w:val="28"/>
        </w:rPr>
      </w:pPr>
      <w:r w:rsidRPr="00301EE1">
        <w:rPr>
          <w:sz w:val="28"/>
          <w:szCs w:val="28"/>
        </w:rPr>
        <w:t xml:space="preserve">Если в ходе проведения контрольного мероприятия возникает </w:t>
      </w:r>
      <w:r w:rsidR="00753BD1" w:rsidRPr="00301EE1">
        <w:rPr>
          <w:sz w:val="28"/>
          <w:szCs w:val="28"/>
        </w:rPr>
        <w:t xml:space="preserve">необходимость </w:t>
      </w:r>
      <w:r w:rsidRPr="00301EE1">
        <w:rPr>
          <w:sz w:val="28"/>
          <w:szCs w:val="28"/>
        </w:rPr>
        <w:t xml:space="preserve">более </w:t>
      </w:r>
      <w:r w:rsidR="00753BD1" w:rsidRPr="00301EE1">
        <w:rPr>
          <w:sz w:val="28"/>
          <w:szCs w:val="28"/>
        </w:rPr>
        <w:t>длительного</w:t>
      </w:r>
      <w:r w:rsidR="00C13674" w:rsidRPr="00301EE1">
        <w:rPr>
          <w:sz w:val="28"/>
          <w:szCs w:val="28"/>
        </w:rPr>
        <w:t xml:space="preserve"> срока нахождения в проверяемой организации, решение принимается </w:t>
      </w:r>
      <w:r w:rsidR="00C41BF3" w:rsidRPr="00301EE1">
        <w:rPr>
          <w:sz w:val="28"/>
          <w:szCs w:val="28"/>
        </w:rPr>
        <w:t xml:space="preserve">Председателем </w:t>
      </w:r>
      <w:r w:rsidR="00C13674" w:rsidRPr="00301EE1">
        <w:rPr>
          <w:sz w:val="28"/>
          <w:szCs w:val="28"/>
        </w:rPr>
        <w:t xml:space="preserve">на </w:t>
      </w:r>
      <w:r w:rsidR="00694EC7" w:rsidRPr="00301EE1">
        <w:rPr>
          <w:sz w:val="28"/>
          <w:szCs w:val="28"/>
        </w:rPr>
        <w:t>основании обоснованного предложения</w:t>
      </w:r>
      <w:r w:rsidR="00C13674" w:rsidRPr="00301EE1">
        <w:rPr>
          <w:sz w:val="28"/>
          <w:szCs w:val="28"/>
        </w:rPr>
        <w:t xml:space="preserve"> </w:t>
      </w:r>
      <w:r w:rsidR="00694EC7" w:rsidRPr="00301EE1">
        <w:rPr>
          <w:sz w:val="28"/>
          <w:szCs w:val="28"/>
        </w:rPr>
        <w:t>ответственного исполнителя контрольного мероприятия</w:t>
      </w:r>
      <w:r w:rsidR="00C13674" w:rsidRPr="00301EE1">
        <w:rPr>
          <w:sz w:val="28"/>
          <w:szCs w:val="28"/>
        </w:rPr>
        <w:t>.</w:t>
      </w:r>
    </w:p>
    <w:p w14:paraId="18E14CA5" w14:textId="77777777" w:rsidR="007F599E" w:rsidRDefault="007F599E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8319C9">
        <w:rPr>
          <w:sz w:val="28"/>
          <w:szCs w:val="28"/>
        </w:rPr>
        <w:t>. </w:t>
      </w:r>
      <w:r w:rsidR="009B05DD">
        <w:rPr>
          <w:sz w:val="28"/>
          <w:szCs w:val="28"/>
        </w:rPr>
        <w:t xml:space="preserve">Результаты контрольного мероприятия оформляются </w:t>
      </w:r>
      <w:r w:rsidR="009B05DD" w:rsidRPr="00952FFD">
        <w:rPr>
          <w:sz w:val="28"/>
          <w:szCs w:val="28"/>
        </w:rPr>
        <w:t>акт</w:t>
      </w:r>
      <w:r w:rsidR="009B05DD">
        <w:rPr>
          <w:sz w:val="28"/>
          <w:szCs w:val="28"/>
        </w:rPr>
        <w:t>ом</w:t>
      </w:r>
      <w:r w:rsidR="009B05DD" w:rsidRPr="00952FFD">
        <w:rPr>
          <w:sz w:val="28"/>
          <w:szCs w:val="28"/>
        </w:rPr>
        <w:t xml:space="preserve"> </w:t>
      </w:r>
      <w:r w:rsidR="009B05DD" w:rsidRPr="00952FFD">
        <w:rPr>
          <w:sz w:val="28"/>
          <w:szCs w:val="28"/>
        </w:rPr>
        <w:lastRenderedPageBreak/>
        <w:t>(акт</w:t>
      </w:r>
      <w:r w:rsidR="009B05DD">
        <w:rPr>
          <w:sz w:val="28"/>
          <w:szCs w:val="28"/>
        </w:rPr>
        <w:t>ами</w:t>
      </w:r>
      <w:r w:rsidR="009B05DD" w:rsidRPr="00A676C5">
        <w:rPr>
          <w:sz w:val="28"/>
          <w:szCs w:val="28"/>
        </w:rPr>
        <w:t>)</w:t>
      </w:r>
      <w:r w:rsidR="009B05DD">
        <w:rPr>
          <w:sz w:val="28"/>
          <w:szCs w:val="28"/>
        </w:rPr>
        <w:t xml:space="preserve">, сформированным </w:t>
      </w:r>
      <w:r>
        <w:rPr>
          <w:sz w:val="28"/>
          <w:szCs w:val="28"/>
        </w:rPr>
        <w:t>ответственным исполнителем.</w:t>
      </w:r>
      <w:r w:rsidR="009B05DD" w:rsidRPr="00952FFD">
        <w:rPr>
          <w:sz w:val="28"/>
          <w:szCs w:val="28"/>
        </w:rPr>
        <w:t xml:space="preserve"> </w:t>
      </w:r>
    </w:p>
    <w:p w14:paraId="16460E4A" w14:textId="77777777" w:rsidR="00C13674" w:rsidRPr="00952FFD" w:rsidRDefault="00C13674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</w:rPr>
      </w:pPr>
      <w:r w:rsidRPr="00952FFD">
        <w:rPr>
          <w:sz w:val="28"/>
        </w:rPr>
        <w:tab/>
        <w:t xml:space="preserve">Проект акта направляется </w:t>
      </w:r>
      <w:r w:rsidR="007F599E">
        <w:rPr>
          <w:sz w:val="28"/>
        </w:rPr>
        <w:t>ответственным исполнителем</w:t>
      </w:r>
      <w:r w:rsidRPr="00952FFD">
        <w:rPr>
          <w:sz w:val="28"/>
        </w:rPr>
        <w:t xml:space="preserve"> контрольного мероприятия Председателю</w:t>
      </w:r>
      <w:r w:rsidR="007F599E">
        <w:rPr>
          <w:sz w:val="28"/>
        </w:rPr>
        <w:t xml:space="preserve"> КСП СГО</w:t>
      </w:r>
      <w:r w:rsidRPr="00952FFD">
        <w:rPr>
          <w:sz w:val="28"/>
        </w:rPr>
        <w:t xml:space="preserve">. </w:t>
      </w:r>
    </w:p>
    <w:p w14:paraId="189EF724" w14:textId="77777777" w:rsidR="00C13674" w:rsidRPr="00952FFD" w:rsidRDefault="00067AEC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C13674" w:rsidRPr="00952FFD">
        <w:rPr>
          <w:sz w:val="28"/>
          <w:szCs w:val="28"/>
        </w:rPr>
        <w:t xml:space="preserve">. </w:t>
      </w:r>
      <w:r w:rsidR="009B1D42">
        <w:rPr>
          <w:sz w:val="28"/>
          <w:szCs w:val="28"/>
        </w:rPr>
        <w:t xml:space="preserve">По </w:t>
      </w:r>
      <w:r w:rsidR="005C51FA">
        <w:rPr>
          <w:sz w:val="28"/>
          <w:szCs w:val="28"/>
        </w:rPr>
        <w:t xml:space="preserve">итогам </w:t>
      </w:r>
      <w:r w:rsidR="009B1D42">
        <w:rPr>
          <w:sz w:val="28"/>
          <w:szCs w:val="28"/>
        </w:rPr>
        <w:t xml:space="preserve">рассмотрения </w:t>
      </w:r>
      <w:r w:rsidR="00B24B4D">
        <w:rPr>
          <w:sz w:val="28"/>
          <w:szCs w:val="28"/>
        </w:rPr>
        <w:t xml:space="preserve">акта </w:t>
      </w:r>
      <w:r w:rsidR="00C13674" w:rsidRPr="00952FFD">
        <w:rPr>
          <w:sz w:val="28"/>
          <w:szCs w:val="28"/>
        </w:rPr>
        <w:t xml:space="preserve">Председатель </w:t>
      </w:r>
      <w:r w:rsidR="00EB3ACD">
        <w:rPr>
          <w:sz w:val="28"/>
          <w:szCs w:val="28"/>
        </w:rPr>
        <w:t>вправе</w:t>
      </w:r>
      <w:r w:rsidR="001E3443">
        <w:rPr>
          <w:sz w:val="28"/>
          <w:szCs w:val="28"/>
        </w:rPr>
        <w:t xml:space="preserve"> </w:t>
      </w:r>
      <w:r w:rsidR="00C13674" w:rsidRPr="00952FFD">
        <w:rPr>
          <w:sz w:val="28"/>
          <w:szCs w:val="28"/>
        </w:rPr>
        <w:t>прин</w:t>
      </w:r>
      <w:r w:rsidR="001E3443">
        <w:rPr>
          <w:sz w:val="28"/>
          <w:szCs w:val="28"/>
        </w:rPr>
        <w:t>ять</w:t>
      </w:r>
      <w:r w:rsidR="00C13674" w:rsidRPr="00952FFD">
        <w:rPr>
          <w:sz w:val="28"/>
          <w:szCs w:val="28"/>
        </w:rPr>
        <w:t xml:space="preserve"> решение </w:t>
      </w:r>
      <w:r w:rsidR="001E3443" w:rsidRPr="00952FFD">
        <w:rPr>
          <w:sz w:val="28"/>
          <w:szCs w:val="28"/>
        </w:rPr>
        <w:t>о доработке представленных документов</w:t>
      </w:r>
      <w:r w:rsidR="00B24B4D">
        <w:rPr>
          <w:sz w:val="28"/>
          <w:szCs w:val="28"/>
        </w:rPr>
        <w:t>.</w:t>
      </w:r>
    </w:p>
    <w:p w14:paraId="257BD3C8" w14:textId="77777777" w:rsidR="00C13674" w:rsidRPr="00952FFD" w:rsidRDefault="00067AEC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</w:t>
      </w:r>
      <w:r w:rsidR="00F02D61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 xml:space="preserve">Акт (акты) направляется в проверяемую организацию </w:t>
      </w:r>
      <w:r w:rsidR="00B24B4D">
        <w:rPr>
          <w:sz w:val="28"/>
          <w:szCs w:val="28"/>
        </w:rPr>
        <w:t>ответственным исполнителем</w:t>
      </w:r>
      <w:r w:rsidR="00C13674" w:rsidRPr="00952FFD">
        <w:rPr>
          <w:sz w:val="28"/>
          <w:szCs w:val="28"/>
        </w:rPr>
        <w:t xml:space="preserve"> контрольного мероприятия. </w:t>
      </w:r>
    </w:p>
    <w:p w14:paraId="1A785FDF" w14:textId="37D7A973" w:rsidR="00C13674" w:rsidRPr="00952FFD" w:rsidRDefault="00067AEC" w:rsidP="00F52F2D">
      <w:pPr>
        <w:widowControl w:val="0"/>
        <w:tabs>
          <w:tab w:val="left" w:pos="283"/>
          <w:tab w:val="left" w:pos="1701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="00C13674" w:rsidRPr="00952FFD">
        <w:rPr>
          <w:sz w:val="28"/>
          <w:szCs w:val="28"/>
        </w:rPr>
        <w:t>.</w:t>
      </w:r>
      <w:r w:rsidR="00F02D61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>В случае</w:t>
      </w:r>
      <w:r w:rsidR="00765409">
        <w:rPr>
          <w:sz w:val="28"/>
          <w:szCs w:val="28"/>
        </w:rPr>
        <w:t>,</w:t>
      </w:r>
      <w:r w:rsidR="00C13674" w:rsidRPr="00952FFD">
        <w:rPr>
          <w:sz w:val="28"/>
          <w:szCs w:val="28"/>
        </w:rPr>
        <w:t xml:space="preserve"> если руководитель проверяемой организации не возвращает акт (акты) в </w:t>
      </w:r>
      <w:proofErr w:type="gramStart"/>
      <w:r w:rsidR="00C13674" w:rsidRPr="00952FFD">
        <w:rPr>
          <w:sz w:val="28"/>
          <w:szCs w:val="28"/>
        </w:rPr>
        <w:t xml:space="preserve">установленный </w:t>
      </w:r>
      <w:r w:rsidR="00EB3ACD">
        <w:rPr>
          <w:sz w:val="28"/>
          <w:szCs w:val="28"/>
        </w:rPr>
        <w:t xml:space="preserve"> </w:t>
      </w:r>
      <w:r w:rsidR="00C13674" w:rsidRPr="00952FFD">
        <w:rPr>
          <w:sz w:val="28"/>
          <w:szCs w:val="28"/>
        </w:rPr>
        <w:t>срок</w:t>
      </w:r>
      <w:proofErr w:type="gramEnd"/>
      <w:r w:rsidR="00C13674" w:rsidRPr="00952FFD">
        <w:rPr>
          <w:sz w:val="28"/>
          <w:szCs w:val="28"/>
        </w:rPr>
        <w:t xml:space="preserve">, </w:t>
      </w:r>
      <w:r w:rsidR="00EB3ACD">
        <w:rPr>
          <w:sz w:val="28"/>
          <w:szCs w:val="28"/>
        </w:rPr>
        <w:t xml:space="preserve">соответствующая информация доводится </w:t>
      </w:r>
      <w:r w:rsidR="00B24B4D">
        <w:rPr>
          <w:sz w:val="28"/>
          <w:szCs w:val="28"/>
        </w:rPr>
        <w:t>ответственным исполнителем</w:t>
      </w:r>
      <w:r w:rsidR="00EB3ACD">
        <w:rPr>
          <w:sz w:val="28"/>
          <w:szCs w:val="28"/>
        </w:rPr>
        <w:t xml:space="preserve"> контрольного мероприятия до </w:t>
      </w:r>
      <w:r w:rsidR="00B24B4D">
        <w:rPr>
          <w:sz w:val="28"/>
          <w:szCs w:val="28"/>
        </w:rPr>
        <w:t>председателя</w:t>
      </w:r>
      <w:r w:rsidR="00C13674" w:rsidRPr="00952FFD">
        <w:rPr>
          <w:sz w:val="28"/>
          <w:szCs w:val="28"/>
        </w:rPr>
        <w:t xml:space="preserve"> </w:t>
      </w:r>
      <w:r w:rsidR="004A11CD">
        <w:rPr>
          <w:sz w:val="28"/>
          <w:szCs w:val="28"/>
        </w:rPr>
        <w:t xml:space="preserve">КСП </w:t>
      </w:r>
      <w:r w:rsidR="00B24B4D">
        <w:rPr>
          <w:sz w:val="28"/>
          <w:szCs w:val="28"/>
        </w:rPr>
        <w:t>СГО</w:t>
      </w:r>
      <w:r w:rsidR="00C13674" w:rsidRPr="00952FFD">
        <w:rPr>
          <w:sz w:val="28"/>
          <w:szCs w:val="28"/>
        </w:rPr>
        <w:t xml:space="preserve">. </w:t>
      </w:r>
    </w:p>
    <w:p w14:paraId="33473F2D" w14:textId="16321A4E" w:rsidR="00A1094A" w:rsidRDefault="00067AEC" w:rsidP="00A1094A">
      <w:pPr>
        <w:widowControl w:val="0"/>
        <w:tabs>
          <w:tab w:val="left" w:pos="283"/>
          <w:tab w:val="left" w:pos="1418"/>
          <w:tab w:val="left" w:pos="1701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3674" w:rsidRPr="00952FF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F02D61">
        <w:rPr>
          <w:sz w:val="28"/>
          <w:szCs w:val="28"/>
        </w:rPr>
        <w:t> </w:t>
      </w:r>
      <w:r w:rsidR="00A1094A" w:rsidRPr="00A1094A">
        <w:rPr>
          <w:sz w:val="28"/>
          <w:szCs w:val="28"/>
        </w:rPr>
        <w:t>В случае несогласия с содержанием акта контрольного мероприятия</w:t>
      </w:r>
      <w:r w:rsidR="00A1094A">
        <w:rPr>
          <w:sz w:val="28"/>
          <w:szCs w:val="28"/>
        </w:rPr>
        <w:t xml:space="preserve"> </w:t>
      </w:r>
      <w:r w:rsidR="00A1094A" w:rsidRPr="00A1094A">
        <w:rPr>
          <w:sz w:val="28"/>
          <w:szCs w:val="28"/>
        </w:rPr>
        <w:t>(полностью или частично) руководитель проверяемого органа (организации)</w:t>
      </w:r>
      <w:r w:rsidR="00A1094A">
        <w:rPr>
          <w:sz w:val="28"/>
          <w:szCs w:val="28"/>
        </w:rPr>
        <w:t xml:space="preserve"> </w:t>
      </w:r>
      <w:r w:rsidR="00A1094A" w:rsidRPr="00A1094A">
        <w:rPr>
          <w:sz w:val="28"/>
          <w:szCs w:val="28"/>
        </w:rPr>
        <w:t>в течение 10 рабочих дней со дня получения акта контрольного мероприятия</w:t>
      </w:r>
      <w:r w:rsidR="00A1094A">
        <w:rPr>
          <w:sz w:val="28"/>
          <w:szCs w:val="28"/>
        </w:rPr>
        <w:t xml:space="preserve"> </w:t>
      </w:r>
      <w:r w:rsidR="00A1094A" w:rsidRPr="00A1094A">
        <w:rPr>
          <w:sz w:val="28"/>
          <w:szCs w:val="28"/>
        </w:rPr>
        <w:t xml:space="preserve">представляет замечания (разногласия) к нему в </w:t>
      </w:r>
      <w:r w:rsidR="00A1094A">
        <w:rPr>
          <w:sz w:val="28"/>
          <w:szCs w:val="28"/>
        </w:rPr>
        <w:t>КСП СГО</w:t>
      </w:r>
      <w:r w:rsidR="00A1094A" w:rsidRPr="00A1094A">
        <w:rPr>
          <w:sz w:val="28"/>
          <w:szCs w:val="28"/>
        </w:rPr>
        <w:t>.</w:t>
      </w:r>
    </w:p>
    <w:p w14:paraId="1702BB0A" w14:textId="4741766B" w:rsidR="00C13674" w:rsidRPr="00952FFD" w:rsidRDefault="00C13674" w:rsidP="00A1094A">
      <w:pPr>
        <w:widowControl w:val="0"/>
        <w:tabs>
          <w:tab w:val="left" w:pos="283"/>
          <w:tab w:val="left" w:pos="1418"/>
          <w:tab w:val="left" w:pos="1701"/>
        </w:tabs>
        <w:ind w:right="-2" w:firstLine="680"/>
        <w:jc w:val="both"/>
        <w:rPr>
          <w:sz w:val="28"/>
          <w:szCs w:val="28"/>
        </w:rPr>
      </w:pPr>
      <w:r w:rsidRPr="00952FFD">
        <w:rPr>
          <w:sz w:val="28"/>
          <w:szCs w:val="28"/>
        </w:rPr>
        <w:t xml:space="preserve">При наличии письменных пояснений, замечаний должностных лиц проверяемой организации по акту </w:t>
      </w:r>
      <w:r w:rsidR="00307539">
        <w:rPr>
          <w:sz w:val="28"/>
          <w:szCs w:val="28"/>
        </w:rPr>
        <w:t>ответственный исполнитель</w:t>
      </w:r>
      <w:r w:rsidRPr="00952FFD">
        <w:rPr>
          <w:sz w:val="28"/>
          <w:szCs w:val="28"/>
        </w:rPr>
        <w:t xml:space="preserve"> представляет </w:t>
      </w:r>
      <w:r w:rsidR="00307539">
        <w:rPr>
          <w:sz w:val="28"/>
          <w:szCs w:val="28"/>
        </w:rPr>
        <w:t>Председателю КСП СГО</w:t>
      </w:r>
      <w:r w:rsidRPr="00952FFD">
        <w:rPr>
          <w:sz w:val="28"/>
          <w:szCs w:val="28"/>
        </w:rPr>
        <w:t xml:space="preserve"> </w:t>
      </w:r>
      <w:r w:rsidR="00307539">
        <w:rPr>
          <w:sz w:val="28"/>
          <w:szCs w:val="28"/>
        </w:rPr>
        <w:t>проект заключения по результатам рассмотрения</w:t>
      </w:r>
      <w:r w:rsidR="00667C00" w:rsidRPr="00667C00">
        <w:rPr>
          <w:sz w:val="28"/>
          <w:szCs w:val="28"/>
        </w:rPr>
        <w:t xml:space="preserve"> пояснений</w:t>
      </w:r>
      <w:r w:rsidR="001303FB">
        <w:rPr>
          <w:sz w:val="28"/>
          <w:szCs w:val="28"/>
        </w:rPr>
        <w:t xml:space="preserve"> и</w:t>
      </w:r>
      <w:r w:rsidR="00667C00" w:rsidRPr="00667C00">
        <w:rPr>
          <w:sz w:val="28"/>
          <w:szCs w:val="28"/>
        </w:rPr>
        <w:t xml:space="preserve"> замечаний, представленных проверяемой организацией по итогам ознакомления с актом</w:t>
      </w:r>
      <w:r w:rsidR="00307539">
        <w:rPr>
          <w:sz w:val="28"/>
          <w:szCs w:val="28"/>
        </w:rPr>
        <w:t>.</w:t>
      </w:r>
      <w:r w:rsidR="00667C00">
        <w:rPr>
          <w:sz w:val="28"/>
          <w:szCs w:val="28"/>
        </w:rPr>
        <w:t xml:space="preserve"> </w:t>
      </w:r>
      <w:r w:rsidR="00A1094A" w:rsidRPr="00A1094A">
        <w:rPr>
          <w:sz w:val="28"/>
          <w:szCs w:val="28"/>
        </w:rPr>
        <w:t xml:space="preserve">Замечания (разногласия), представленные по истечении </w:t>
      </w:r>
      <w:r w:rsidR="00A1094A">
        <w:rPr>
          <w:sz w:val="28"/>
          <w:szCs w:val="28"/>
        </w:rPr>
        <w:t>установленного</w:t>
      </w:r>
      <w:r w:rsidR="00A1094A" w:rsidRPr="00A1094A">
        <w:rPr>
          <w:sz w:val="28"/>
          <w:szCs w:val="28"/>
        </w:rPr>
        <w:t xml:space="preserve"> срока, Контрольно-счетной палатой не</w:t>
      </w:r>
      <w:r w:rsidR="00A1094A">
        <w:rPr>
          <w:sz w:val="28"/>
          <w:szCs w:val="28"/>
        </w:rPr>
        <w:t xml:space="preserve"> </w:t>
      </w:r>
      <w:r w:rsidR="00A1094A" w:rsidRPr="00A1094A">
        <w:rPr>
          <w:sz w:val="28"/>
          <w:szCs w:val="28"/>
        </w:rPr>
        <w:t>рассматриваются.</w:t>
      </w:r>
    </w:p>
    <w:p w14:paraId="5ECE3DFB" w14:textId="77777777" w:rsidR="00B966FB" w:rsidRDefault="00BB5511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</w:rPr>
      </w:pPr>
      <w:r w:rsidRPr="00952FFD">
        <w:rPr>
          <w:sz w:val="28"/>
        </w:rPr>
        <w:t xml:space="preserve">Пояснения и замечания руководителей проверяемых организаций, представленные в срок, прилагаются к актам </w:t>
      </w:r>
      <w:r w:rsidRPr="000F2558">
        <w:rPr>
          <w:sz w:val="28"/>
        </w:rPr>
        <w:t>и в дальнейшем являются их неотъемлемой частью.</w:t>
      </w:r>
    </w:p>
    <w:p w14:paraId="292CADBC" w14:textId="77777777" w:rsidR="00C13674" w:rsidRPr="00952FFD" w:rsidRDefault="00067AEC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="00C13674" w:rsidRPr="00952FFD">
        <w:rPr>
          <w:sz w:val="28"/>
          <w:szCs w:val="28"/>
        </w:rPr>
        <w:t>.</w:t>
      </w:r>
      <w:r w:rsidR="00C13674" w:rsidRPr="00952FFD">
        <w:rPr>
          <w:sz w:val="28"/>
          <w:szCs w:val="28"/>
        </w:rPr>
        <w:tab/>
        <w:t xml:space="preserve">По итогам контрольного мероприятия </w:t>
      </w:r>
      <w:r w:rsidR="00273F84">
        <w:rPr>
          <w:sz w:val="28"/>
          <w:szCs w:val="28"/>
        </w:rPr>
        <w:t xml:space="preserve">ответственный исполнитель </w:t>
      </w:r>
      <w:r w:rsidR="00C13674" w:rsidRPr="00952FFD">
        <w:rPr>
          <w:sz w:val="28"/>
          <w:szCs w:val="28"/>
        </w:rPr>
        <w:t xml:space="preserve">контрольного мероприятия </w:t>
      </w:r>
      <w:r w:rsidR="00161558">
        <w:rPr>
          <w:sz w:val="28"/>
          <w:szCs w:val="28"/>
        </w:rPr>
        <w:t>с учетом</w:t>
      </w:r>
      <w:r w:rsidR="00BB5511">
        <w:rPr>
          <w:sz w:val="28"/>
          <w:szCs w:val="28"/>
        </w:rPr>
        <w:t xml:space="preserve"> </w:t>
      </w:r>
      <w:r w:rsidR="00273F84">
        <w:rPr>
          <w:sz w:val="28"/>
          <w:szCs w:val="28"/>
        </w:rPr>
        <w:t>поступивших п</w:t>
      </w:r>
      <w:r w:rsidR="00273F84" w:rsidRPr="00952FFD">
        <w:rPr>
          <w:sz w:val="28"/>
        </w:rPr>
        <w:t>ояснени</w:t>
      </w:r>
      <w:r w:rsidR="00273F84">
        <w:rPr>
          <w:sz w:val="28"/>
        </w:rPr>
        <w:t>й</w:t>
      </w:r>
      <w:r w:rsidR="00273F84" w:rsidRPr="00952FFD">
        <w:rPr>
          <w:sz w:val="28"/>
        </w:rPr>
        <w:t xml:space="preserve"> и замечани</w:t>
      </w:r>
      <w:r w:rsidR="00273F84">
        <w:rPr>
          <w:sz w:val="28"/>
        </w:rPr>
        <w:t>й</w:t>
      </w:r>
      <w:r w:rsidR="00273F84" w:rsidRPr="00952FFD">
        <w:rPr>
          <w:sz w:val="28"/>
        </w:rPr>
        <w:t xml:space="preserve"> руководителей проверяемых организаций</w:t>
      </w:r>
      <w:r w:rsidR="00273F84" w:rsidRPr="002A1780">
        <w:rPr>
          <w:sz w:val="28"/>
          <w:szCs w:val="28"/>
        </w:rPr>
        <w:t xml:space="preserve"> </w:t>
      </w:r>
      <w:r w:rsidR="00C13674" w:rsidRPr="002A1780">
        <w:rPr>
          <w:sz w:val="28"/>
          <w:szCs w:val="28"/>
        </w:rPr>
        <w:t>офор</w:t>
      </w:r>
      <w:r w:rsidR="00C13674" w:rsidRPr="00952FFD">
        <w:rPr>
          <w:sz w:val="28"/>
          <w:szCs w:val="28"/>
        </w:rPr>
        <w:t xml:space="preserve">мляет </w:t>
      </w:r>
      <w:r w:rsidR="00BB5511">
        <w:rPr>
          <w:sz w:val="28"/>
          <w:szCs w:val="28"/>
        </w:rPr>
        <w:t xml:space="preserve">проект </w:t>
      </w:r>
      <w:r w:rsidR="00C13674" w:rsidRPr="00952FFD">
        <w:rPr>
          <w:sz w:val="28"/>
          <w:szCs w:val="28"/>
        </w:rPr>
        <w:t>отчет</w:t>
      </w:r>
      <w:r w:rsidR="00BB5511">
        <w:rPr>
          <w:sz w:val="28"/>
          <w:szCs w:val="28"/>
        </w:rPr>
        <w:t>а</w:t>
      </w:r>
      <w:r w:rsidR="00C13674" w:rsidRPr="00952FFD">
        <w:rPr>
          <w:sz w:val="28"/>
          <w:szCs w:val="28"/>
        </w:rPr>
        <w:t xml:space="preserve">, содержащий обобщение материалов и сделанные на их основе выводы и предложения, </w:t>
      </w:r>
      <w:r w:rsidR="00EB3ACD" w:rsidRPr="00CB554A">
        <w:rPr>
          <w:sz w:val="28"/>
          <w:szCs w:val="28"/>
        </w:rPr>
        <w:t>в том числе оценку управленческих рисков,</w:t>
      </w:r>
      <w:r w:rsidR="00EB3ACD">
        <w:rPr>
          <w:sz w:val="28"/>
          <w:szCs w:val="28"/>
        </w:rPr>
        <w:t xml:space="preserve"> </w:t>
      </w:r>
      <w:r w:rsidR="00C13674" w:rsidRPr="00952FFD">
        <w:rPr>
          <w:sz w:val="28"/>
          <w:szCs w:val="28"/>
        </w:rPr>
        <w:t>а также проекты представлений (предписаний), информационных и (или) сопроводительных писем.</w:t>
      </w:r>
    </w:p>
    <w:p w14:paraId="3211E030" w14:textId="77777777" w:rsidR="00C13674" w:rsidRPr="00952FFD" w:rsidRDefault="00067AEC" w:rsidP="00F52F2D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 w:rsidR="00B966FB">
        <w:rPr>
          <w:sz w:val="28"/>
          <w:szCs w:val="28"/>
        </w:rPr>
        <w:t>8</w:t>
      </w:r>
      <w:r w:rsidR="00C13674" w:rsidRPr="00952FFD">
        <w:rPr>
          <w:sz w:val="28"/>
          <w:szCs w:val="28"/>
        </w:rPr>
        <w:t>.</w:t>
      </w:r>
      <w:r w:rsidR="00F02D61">
        <w:rPr>
          <w:sz w:val="28"/>
          <w:szCs w:val="28"/>
        </w:rPr>
        <w:t> </w:t>
      </w:r>
      <w:r w:rsidR="00C13674" w:rsidRPr="00952FFD">
        <w:rPr>
          <w:sz w:val="28"/>
          <w:szCs w:val="28"/>
        </w:rPr>
        <w:t>Председатель по итогам изучения материалов контрольного мероприятия принимает решение об утверждении результатов контрольного мероприятия.</w:t>
      </w:r>
    </w:p>
    <w:p w14:paraId="72D25193" w14:textId="77777777" w:rsidR="00C13674" w:rsidRDefault="00C13674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 w:rsidRPr="00952FFD">
        <w:rPr>
          <w:sz w:val="28"/>
          <w:szCs w:val="28"/>
        </w:rPr>
        <w:t>В случае не утверждения Председателем результатов контрольного мероприятия материалы подлежат доработке</w:t>
      </w:r>
      <w:r w:rsidR="00CA29EB">
        <w:rPr>
          <w:sz w:val="28"/>
          <w:szCs w:val="28"/>
        </w:rPr>
        <w:t xml:space="preserve"> в части классификации нарушений и </w:t>
      </w:r>
      <w:r w:rsidR="00970B04">
        <w:rPr>
          <w:sz w:val="28"/>
          <w:szCs w:val="28"/>
        </w:rPr>
        <w:t xml:space="preserve">оценки </w:t>
      </w:r>
      <w:r w:rsidR="00CA29EB">
        <w:rPr>
          <w:sz w:val="28"/>
          <w:szCs w:val="28"/>
        </w:rPr>
        <w:t>недостатков</w:t>
      </w:r>
      <w:r w:rsidRPr="00952FFD">
        <w:rPr>
          <w:sz w:val="28"/>
          <w:szCs w:val="28"/>
        </w:rPr>
        <w:t>.</w:t>
      </w:r>
    </w:p>
    <w:p w14:paraId="099060D4" w14:textId="77777777" w:rsidR="00751370" w:rsidRPr="00765409" w:rsidRDefault="00067AEC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 w:rsidRPr="00765409">
        <w:rPr>
          <w:sz w:val="28"/>
          <w:szCs w:val="28"/>
        </w:rPr>
        <w:t xml:space="preserve">4.2.9. </w:t>
      </w:r>
      <w:r w:rsidR="001F7F4E" w:rsidRPr="00765409">
        <w:rPr>
          <w:sz w:val="28"/>
          <w:szCs w:val="28"/>
        </w:rPr>
        <w:t>При выявлении в</w:t>
      </w:r>
      <w:r w:rsidR="00BF2A98" w:rsidRPr="00765409">
        <w:rPr>
          <w:sz w:val="28"/>
          <w:szCs w:val="28"/>
        </w:rPr>
        <w:t xml:space="preserve"> </w:t>
      </w:r>
      <w:r w:rsidR="001F7F4E" w:rsidRPr="00765409">
        <w:rPr>
          <w:sz w:val="28"/>
          <w:szCs w:val="28"/>
        </w:rPr>
        <w:t>ходе контрольного мероприятия нарушений законодательства, за которые предусмотрена административная ответственность</w:t>
      </w:r>
      <w:r w:rsidR="00751370" w:rsidRPr="00765409">
        <w:rPr>
          <w:sz w:val="28"/>
          <w:szCs w:val="28"/>
        </w:rPr>
        <w:t>:</w:t>
      </w:r>
    </w:p>
    <w:p w14:paraId="02DF5234" w14:textId="77777777" w:rsidR="00751370" w:rsidRPr="00765409" w:rsidRDefault="00751370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 w:rsidRPr="00765409">
        <w:rPr>
          <w:sz w:val="28"/>
          <w:szCs w:val="28"/>
        </w:rPr>
        <w:t>- по составам, по которым законодательством Ленинградской области установлено право возбуждать административные дела, уполномоченными лицами КСП СГО составляется протокол об административном правонарушении на должностное лицо организации;</w:t>
      </w:r>
    </w:p>
    <w:p w14:paraId="4C61364F" w14:textId="119F6437" w:rsidR="00067AEC" w:rsidRPr="00952FFD" w:rsidRDefault="00751370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 w:rsidRPr="00765409">
        <w:rPr>
          <w:sz w:val="28"/>
          <w:szCs w:val="28"/>
        </w:rPr>
        <w:lastRenderedPageBreak/>
        <w:t xml:space="preserve">-  </w:t>
      </w:r>
      <w:r w:rsidR="00BF2A98" w:rsidRPr="00765409">
        <w:rPr>
          <w:sz w:val="28"/>
          <w:szCs w:val="28"/>
        </w:rPr>
        <w:t>по иным составам материалы контрольно</w:t>
      </w:r>
      <w:r w:rsidR="00765409" w:rsidRPr="00765409">
        <w:rPr>
          <w:sz w:val="28"/>
          <w:szCs w:val="28"/>
        </w:rPr>
        <w:t>го</w:t>
      </w:r>
      <w:r w:rsidR="00BF2A98" w:rsidRPr="00765409">
        <w:rPr>
          <w:sz w:val="28"/>
          <w:szCs w:val="28"/>
        </w:rPr>
        <w:t xml:space="preserve"> мероприятия направляются в соответствующие органы, уполномоченные принимать решения о возбуждении дела об административном правонарушении.</w:t>
      </w:r>
    </w:p>
    <w:p w14:paraId="486D4EFD" w14:textId="2D42846A" w:rsidR="00DA7161" w:rsidRPr="00952FFD" w:rsidRDefault="00067AEC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674" w:rsidRPr="00952FFD">
        <w:rPr>
          <w:sz w:val="28"/>
          <w:szCs w:val="28"/>
        </w:rPr>
        <w:t>.2.</w:t>
      </w:r>
      <w:r w:rsidR="000F1E5C">
        <w:rPr>
          <w:sz w:val="28"/>
          <w:szCs w:val="28"/>
        </w:rPr>
        <w:t>10</w:t>
      </w:r>
      <w:r w:rsidR="00C13674" w:rsidRPr="00952FFD">
        <w:rPr>
          <w:sz w:val="28"/>
          <w:szCs w:val="28"/>
        </w:rPr>
        <w:t>. Утверждением результатов контрольного мероприятия является подписание Председателем</w:t>
      </w:r>
      <w:r w:rsidR="00273F84">
        <w:rPr>
          <w:sz w:val="28"/>
          <w:szCs w:val="28"/>
        </w:rPr>
        <w:t xml:space="preserve"> отчета,</w:t>
      </w:r>
      <w:r w:rsidR="00C13674" w:rsidRPr="00952FFD">
        <w:rPr>
          <w:sz w:val="28"/>
          <w:szCs w:val="28"/>
        </w:rPr>
        <w:t xml:space="preserve"> представлений (предписаний) и информационных и (или) сопроводительных писем. </w:t>
      </w:r>
      <w:r w:rsidR="00DA7161">
        <w:rPr>
          <w:sz w:val="28"/>
          <w:szCs w:val="28"/>
        </w:rPr>
        <w:t xml:space="preserve">Материалы контрольного мероприятия, утвержденные Председателем КСП </w:t>
      </w:r>
      <w:r w:rsidR="00273F84">
        <w:rPr>
          <w:sz w:val="28"/>
          <w:szCs w:val="28"/>
        </w:rPr>
        <w:t>СГО</w:t>
      </w:r>
      <w:r w:rsidR="00DA7161">
        <w:rPr>
          <w:sz w:val="28"/>
          <w:szCs w:val="28"/>
        </w:rPr>
        <w:t xml:space="preserve"> в установленном порядке, официально направляются соответствующим должностным лицам. </w:t>
      </w:r>
    </w:p>
    <w:p w14:paraId="247C2C09" w14:textId="69EE809D" w:rsidR="00C13674" w:rsidRPr="00456F07" w:rsidRDefault="00067AEC" w:rsidP="00F52F2D">
      <w:pPr>
        <w:widowControl w:val="0"/>
        <w:tabs>
          <w:tab w:val="left" w:pos="283"/>
        </w:tabs>
        <w:ind w:right="-2" w:firstLine="68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 w:rsidR="00C13674" w:rsidRPr="00456F07">
        <w:rPr>
          <w:spacing w:val="4"/>
          <w:sz w:val="28"/>
          <w:szCs w:val="28"/>
        </w:rPr>
        <w:t>.2.</w:t>
      </w:r>
      <w:r>
        <w:rPr>
          <w:spacing w:val="4"/>
          <w:sz w:val="28"/>
          <w:szCs w:val="28"/>
        </w:rPr>
        <w:t>1</w:t>
      </w:r>
      <w:r w:rsidR="000F1E5C">
        <w:rPr>
          <w:spacing w:val="4"/>
          <w:sz w:val="28"/>
          <w:szCs w:val="28"/>
        </w:rPr>
        <w:t>1</w:t>
      </w:r>
      <w:r w:rsidR="00C13674" w:rsidRPr="00456F07">
        <w:rPr>
          <w:spacing w:val="4"/>
          <w:sz w:val="28"/>
          <w:szCs w:val="28"/>
        </w:rPr>
        <w:t xml:space="preserve">. В случае, если при проведении контрольного мероприятия выявлены факты незаконного использования средств бюджета </w:t>
      </w:r>
      <w:r w:rsidR="00785341">
        <w:rPr>
          <w:spacing w:val="4"/>
          <w:sz w:val="28"/>
          <w:szCs w:val="28"/>
        </w:rPr>
        <w:t>СГО</w:t>
      </w:r>
      <w:r w:rsidR="00C13674" w:rsidRPr="00456F07">
        <w:rPr>
          <w:spacing w:val="4"/>
          <w:sz w:val="28"/>
          <w:szCs w:val="28"/>
        </w:rPr>
        <w:t>, в которых усматриваются признаки преступления или коррупционного правонарушения, соответствующие материалы в порядке</w:t>
      </w:r>
      <w:r w:rsidR="005A77B6" w:rsidRPr="00456F07">
        <w:rPr>
          <w:spacing w:val="4"/>
          <w:sz w:val="28"/>
          <w:szCs w:val="28"/>
        </w:rPr>
        <w:t xml:space="preserve">, установленном в </w:t>
      </w:r>
      <w:r w:rsidR="005A77B6" w:rsidRPr="00EA01D9">
        <w:rPr>
          <w:spacing w:val="4"/>
          <w:sz w:val="28"/>
          <w:szCs w:val="28"/>
        </w:rPr>
        <w:t xml:space="preserve">разделе </w:t>
      </w:r>
      <w:r w:rsidR="00EA01D9" w:rsidRPr="00EA01D9">
        <w:rPr>
          <w:spacing w:val="4"/>
          <w:sz w:val="28"/>
          <w:szCs w:val="28"/>
        </w:rPr>
        <w:t>8</w:t>
      </w:r>
      <w:r w:rsidR="005A77B6" w:rsidRPr="00EA01D9">
        <w:rPr>
          <w:spacing w:val="4"/>
          <w:sz w:val="28"/>
          <w:szCs w:val="28"/>
        </w:rPr>
        <w:t xml:space="preserve"> настоящего</w:t>
      </w:r>
      <w:r w:rsidR="005A77B6" w:rsidRPr="00456F07">
        <w:rPr>
          <w:spacing w:val="4"/>
          <w:sz w:val="28"/>
          <w:szCs w:val="28"/>
        </w:rPr>
        <w:t xml:space="preserve"> Регламента</w:t>
      </w:r>
      <w:r w:rsidR="006C3D82" w:rsidRPr="00456F07">
        <w:rPr>
          <w:spacing w:val="4"/>
          <w:sz w:val="28"/>
          <w:szCs w:val="28"/>
        </w:rPr>
        <w:t>,</w:t>
      </w:r>
      <w:r w:rsidR="005A77B6" w:rsidRPr="00456F07">
        <w:rPr>
          <w:spacing w:val="4"/>
          <w:sz w:val="28"/>
          <w:szCs w:val="28"/>
        </w:rPr>
        <w:t xml:space="preserve"> направляются</w:t>
      </w:r>
      <w:r w:rsidR="00C13674" w:rsidRPr="00456F07">
        <w:rPr>
          <w:spacing w:val="4"/>
          <w:sz w:val="28"/>
          <w:szCs w:val="28"/>
        </w:rPr>
        <w:t xml:space="preserve"> в органы прокуратуры города </w:t>
      </w:r>
      <w:r w:rsidR="00785341">
        <w:rPr>
          <w:spacing w:val="4"/>
          <w:sz w:val="28"/>
          <w:szCs w:val="28"/>
        </w:rPr>
        <w:t>Сосновый Бор</w:t>
      </w:r>
      <w:r w:rsidR="00C13674" w:rsidRPr="00456F07">
        <w:rPr>
          <w:spacing w:val="4"/>
          <w:sz w:val="28"/>
          <w:szCs w:val="28"/>
        </w:rPr>
        <w:t xml:space="preserve"> или иные правоохранительные органы.</w:t>
      </w:r>
    </w:p>
    <w:p w14:paraId="4AB20CDE" w14:textId="6A0B5F5C" w:rsidR="00C13674" w:rsidRPr="00456F07" w:rsidRDefault="00EA01D9" w:rsidP="00F52F2D">
      <w:pPr>
        <w:widowControl w:val="0"/>
        <w:tabs>
          <w:tab w:val="left" w:pos="283"/>
          <w:tab w:val="left" w:pos="1560"/>
        </w:tabs>
        <w:ind w:right="-2" w:firstLine="68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 w:rsidR="00C13674" w:rsidRPr="00456F07">
        <w:rPr>
          <w:spacing w:val="4"/>
          <w:sz w:val="28"/>
          <w:szCs w:val="28"/>
        </w:rPr>
        <w:t>.2.</w:t>
      </w:r>
      <w:r>
        <w:rPr>
          <w:spacing w:val="4"/>
          <w:sz w:val="28"/>
          <w:szCs w:val="28"/>
        </w:rPr>
        <w:t>12</w:t>
      </w:r>
      <w:r w:rsidR="00C13674" w:rsidRPr="00456F07">
        <w:rPr>
          <w:spacing w:val="4"/>
          <w:sz w:val="28"/>
          <w:szCs w:val="28"/>
        </w:rPr>
        <w:t>.</w:t>
      </w:r>
      <w:r w:rsidR="00C13674" w:rsidRPr="00456F07">
        <w:rPr>
          <w:spacing w:val="4"/>
          <w:sz w:val="28"/>
          <w:szCs w:val="28"/>
        </w:rPr>
        <w:tab/>
        <w:t>Иные вопросы регулирования порядка подготовки, проведения и оформления контрольных мероприятий</w:t>
      </w:r>
      <w:r w:rsidR="00DF1356" w:rsidRPr="00456F07">
        <w:rPr>
          <w:spacing w:val="4"/>
          <w:sz w:val="28"/>
          <w:szCs w:val="28"/>
        </w:rPr>
        <w:t>, направления материалов контрольных мероприятий</w:t>
      </w:r>
      <w:r w:rsidR="00C13674" w:rsidRPr="00456F07">
        <w:rPr>
          <w:spacing w:val="4"/>
          <w:sz w:val="28"/>
          <w:szCs w:val="28"/>
        </w:rPr>
        <w:t xml:space="preserve"> содержатся в стандартах деятельности </w:t>
      </w:r>
      <w:r w:rsidR="004A11CD" w:rsidRPr="00456F07">
        <w:rPr>
          <w:spacing w:val="4"/>
          <w:sz w:val="28"/>
          <w:szCs w:val="28"/>
        </w:rPr>
        <w:t>КСП</w:t>
      </w:r>
      <w:r w:rsidR="00CB554A">
        <w:rPr>
          <w:spacing w:val="4"/>
          <w:sz w:val="28"/>
          <w:szCs w:val="28"/>
        </w:rPr>
        <w:t> </w:t>
      </w:r>
      <w:r w:rsidR="00EF351D">
        <w:rPr>
          <w:spacing w:val="4"/>
          <w:sz w:val="28"/>
          <w:szCs w:val="28"/>
        </w:rPr>
        <w:t>СГО</w:t>
      </w:r>
      <w:r w:rsidR="00C13674" w:rsidRPr="00456F07">
        <w:rPr>
          <w:spacing w:val="4"/>
          <w:sz w:val="28"/>
          <w:szCs w:val="28"/>
        </w:rPr>
        <w:t xml:space="preserve">. </w:t>
      </w:r>
    </w:p>
    <w:p w14:paraId="2BA471F2" w14:textId="77777777" w:rsidR="005942A8" w:rsidRPr="00A94241" w:rsidRDefault="005942A8" w:rsidP="00F52F2D">
      <w:pPr>
        <w:pStyle w:val="1"/>
        <w:keepNext w:val="0"/>
        <w:tabs>
          <w:tab w:val="clear" w:pos="283"/>
          <w:tab w:val="left" w:pos="284"/>
        </w:tabs>
        <w:ind w:firstLine="709"/>
        <w:rPr>
          <w:szCs w:val="28"/>
        </w:rPr>
      </w:pPr>
      <w:bookmarkStart w:id="2" w:name="_Toc124938199"/>
      <w:r>
        <w:t xml:space="preserve">Раздел </w:t>
      </w:r>
      <w:r w:rsidR="00D37C2C">
        <w:t>5</w:t>
      </w:r>
      <w:r w:rsidRPr="00E50D98">
        <w:t xml:space="preserve">. </w:t>
      </w:r>
      <w:r w:rsidRPr="00A94241">
        <w:rPr>
          <w:szCs w:val="28"/>
        </w:rPr>
        <w:t xml:space="preserve">Контроль </w:t>
      </w:r>
      <w:r w:rsidR="000C1655">
        <w:rPr>
          <w:szCs w:val="28"/>
        </w:rPr>
        <w:t>реализации</w:t>
      </w:r>
      <w:r w:rsidRPr="00A94241">
        <w:rPr>
          <w:szCs w:val="28"/>
        </w:rPr>
        <w:t xml:space="preserve"> результат</w:t>
      </w:r>
      <w:r w:rsidR="000C1655">
        <w:rPr>
          <w:szCs w:val="28"/>
        </w:rPr>
        <w:t>ов</w:t>
      </w:r>
      <w:r w:rsidR="00D017CE">
        <w:rPr>
          <w:szCs w:val="28"/>
        </w:rPr>
        <w:br/>
      </w:r>
      <w:r>
        <w:rPr>
          <w:szCs w:val="28"/>
        </w:rPr>
        <w:t xml:space="preserve">контрольных </w:t>
      </w:r>
      <w:r w:rsidRPr="00A94241">
        <w:rPr>
          <w:szCs w:val="28"/>
        </w:rPr>
        <w:t>мероприятий</w:t>
      </w:r>
      <w:bookmarkEnd w:id="2"/>
    </w:p>
    <w:p w14:paraId="5EB42DD3" w14:textId="77777777" w:rsidR="00490B23" w:rsidRDefault="00DF75E7" w:rsidP="00F52F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2A8" w:rsidRPr="00E723A8">
        <w:rPr>
          <w:sz w:val="28"/>
          <w:szCs w:val="28"/>
        </w:rPr>
        <w:t>.1.</w:t>
      </w:r>
      <w:r w:rsidR="005942A8" w:rsidRPr="00A94241">
        <w:rPr>
          <w:sz w:val="28"/>
          <w:szCs w:val="28"/>
        </w:rPr>
        <w:t> </w:t>
      </w:r>
      <w:r w:rsidR="00CB554A" w:rsidRPr="00A94241">
        <w:rPr>
          <w:sz w:val="28"/>
          <w:szCs w:val="28"/>
        </w:rPr>
        <w:t xml:space="preserve">После направления по результатам контрольного мероприятия предписаний, представлений, информационных писем, протоколов, уведомлений (при наличии) </w:t>
      </w:r>
      <w:r w:rsidR="00BF2A98">
        <w:rPr>
          <w:sz w:val="28"/>
          <w:szCs w:val="28"/>
        </w:rPr>
        <w:t>ответственным исполнителем, проводившем контрольное мероприятие</w:t>
      </w:r>
      <w:r w:rsidR="00CB554A">
        <w:rPr>
          <w:sz w:val="28"/>
          <w:szCs w:val="28"/>
        </w:rPr>
        <w:t>,</w:t>
      </w:r>
      <w:r w:rsidR="00CB554A" w:rsidRPr="00A94241">
        <w:rPr>
          <w:sz w:val="28"/>
          <w:szCs w:val="28"/>
        </w:rPr>
        <w:t xml:space="preserve"> организует</w:t>
      </w:r>
      <w:r w:rsidR="00CB554A">
        <w:rPr>
          <w:sz w:val="28"/>
          <w:szCs w:val="28"/>
        </w:rPr>
        <w:t>ся</w:t>
      </w:r>
      <w:r w:rsidR="00CB554A" w:rsidRPr="00A94241">
        <w:rPr>
          <w:sz w:val="28"/>
          <w:szCs w:val="28"/>
        </w:rPr>
        <w:t xml:space="preserve"> контроль реализаци</w:t>
      </w:r>
      <w:r w:rsidR="00CB554A">
        <w:rPr>
          <w:sz w:val="28"/>
          <w:szCs w:val="28"/>
        </w:rPr>
        <w:t>и</w:t>
      </w:r>
      <w:r w:rsidR="00CB554A" w:rsidRPr="00A94241">
        <w:rPr>
          <w:sz w:val="28"/>
          <w:szCs w:val="28"/>
        </w:rPr>
        <w:t xml:space="preserve"> </w:t>
      </w:r>
      <w:r w:rsidR="00CB554A">
        <w:rPr>
          <w:sz w:val="28"/>
          <w:szCs w:val="28"/>
        </w:rPr>
        <w:t>его результатов</w:t>
      </w:r>
      <w:r w:rsidR="00CB554A" w:rsidRPr="00A94241">
        <w:rPr>
          <w:sz w:val="28"/>
          <w:szCs w:val="28"/>
        </w:rPr>
        <w:t>.</w:t>
      </w:r>
      <w:r w:rsidR="005942A8" w:rsidRPr="00A94241">
        <w:rPr>
          <w:sz w:val="28"/>
          <w:szCs w:val="28"/>
        </w:rPr>
        <w:t xml:space="preserve"> </w:t>
      </w:r>
    </w:p>
    <w:p w14:paraId="414EDA7C" w14:textId="77777777" w:rsidR="005942A8" w:rsidRPr="00A94241" w:rsidRDefault="00BF2A98" w:rsidP="00F52F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5942A8" w:rsidRPr="00A94241">
        <w:rPr>
          <w:sz w:val="28"/>
          <w:szCs w:val="28"/>
        </w:rPr>
        <w:t xml:space="preserve">, докладывает </w:t>
      </w:r>
      <w:r w:rsidR="00DB0640">
        <w:rPr>
          <w:sz w:val="28"/>
          <w:szCs w:val="28"/>
        </w:rPr>
        <w:t>Председателю КСП СГО</w:t>
      </w:r>
      <w:r w:rsidR="005942A8" w:rsidRPr="00A94241">
        <w:rPr>
          <w:sz w:val="28"/>
          <w:szCs w:val="28"/>
        </w:rPr>
        <w:t xml:space="preserve"> состояние дел по мере получения информации, представляет информацию о результатах реализации представлений (предписаний), иных документов, составленных</w:t>
      </w:r>
      <w:r w:rsidR="00BB44DB">
        <w:rPr>
          <w:sz w:val="28"/>
          <w:szCs w:val="28"/>
        </w:rPr>
        <w:t xml:space="preserve"> в ходе и</w:t>
      </w:r>
      <w:r w:rsidR="005942A8" w:rsidRPr="00A94241">
        <w:rPr>
          <w:sz w:val="28"/>
          <w:szCs w:val="28"/>
        </w:rPr>
        <w:t xml:space="preserve"> по результатам проведенных </w:t>
      </w:r>
      <w:r w:rsidR="00A20871">
        <w:rPr>
          <w:sz w:val="28"/>
          <w:szCs w:val="28"/>
        </w:rPr>
        <w:t xml:space="preserve">контрольных </w:t>
      </w:r>
      <w:r w:rsidR="005942A8" w:rsidRPr="00A94241">
        <w:rPr>
          <w:sz w:val="28"/>
          <w:szCs w:val="28"/>
        </w:rPr>
        <w:t>мероприятий.</w:t>
      </w:r>
      <w:r w:rsidR="00D87C44">
        <w:rPr>
          <w:sz w:val="28"/>
          <w:szCs w:val="28"/>
        </w:rPr>
        <w:t xml:space="preserve"> Н</w:t>
      </w:r>
      <w:r w:rsidR="005942A8" w:rsidRPr="00A94241">
        <w:rPr>
          <w:sz w:val="28"/>
          <w:szCs w:val="28"/>
        </w:rPr>
        <w:t xml:space="preserve">а основе анализа полноты реализации предложений либо при невозможности выполнения представления (предписания) в полном объеме вследствие изменения действующего законодательства или обстоятельств, послуживших основанием для его внесения, но не позднее чем по истечении </w:t>
      </w:r>
      <w:r w:rsidR="00D87C44">
        <w:rPr>
          <w:sz w:val="28"/>
          <w:szCs w:val="28"/>
        </w:rPr>
        <w:t>года</w:t>
      </w:r>
      <w:r w:rsidR="005942A8" w:rsidRPr="00A94241">
        <w:rPr>
          <w:sz w:val="28"/>
          <w:szCs w:val="28"/>
        </w:rPr>
        <w:t>, вносит вопрос о снятии с контроля  представлений (предписаний)</w:t>
      </w:r>
      <w:r w:rsidR="00D87C44">
        <w:rPr>
          <w:sz w:val="28"/>
          <w:szCs w:val="28"/>
        </w:rPr>
        <w:t>,</w:t>
      </w:r>
      <w:r w:rsidR="005942A8" w:rsidRPr="00A94241">
        <w:rPr>
          <w:sz w:val="28"/>
          <w:szCs w:val="28"/>
        </w:rPr>
        <w:t xml:space="preserve"> либо обоснованное предложение о продлении контроля реализации внесенных рекомендаций (предложений) с указанием сроков контроля, возможностью контроля их </w:t>
      </w:r>
      <w:r w:rsidR="00216B8E">
        <w:rPr>
          <w:sz w:val="28"/>
          <w:szCs w:val="28"/>
        </w:rPr>
        <w:t>реализации</w:t>
      </w:r>
      <w:r w:rsidR="005942A8" w:rsidRPr="00A94241">
        <w:rPr>
          <w:sz w:val="28"/>
          <w:szCs w:val="28"/>
        </w:rPr>
        <w:t xml:space="preserve"> при проведении контрольных или экспертно-аналитических мероприятий.</w:t>
      </w:r>
    </w:p>
    <w:p w14:paraId="092090EE" w14:textId="2AD4411D" w:rsidR="005942A8" w:rsidRDefault="00DF75E7" w:rsidP="00F52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2A8" w:rsidRPr="00E723A8">
        <w:rPr>
          <w:sz w:val="28"/>
          <w:szCs w:val="28"/>
        </w:rPr>
        <w:t>.2.</w:t>
      </w:r>
      <w:r w:rsidR="005942A8" w:rsidRPr="00A94241">
        <w:rPr>
          <w:b/>
          <w:sz w:val="28"/>
          <w:szCs w:val="28"/>
        </w:rPr>
        <w:t> </w:t>
      </w:r>
      <w:r w:rsidR="005942A8" w:rsidRPr="00A94241">
        <w:rPr>
          <w:sz w:val="28"/>
          <w:szCs w:val="28"/>
        </w:rPr>
        <w:t xml:space="preserve">По итогам рассмотрения </w:t>
      </w:r>
      <w:r w:rsidR="00D37C2C">
        <w:rPr>
          <w:sz w:val="28"/>
          <w:szCs w:val="28"/>
        </w:rPr>
        <w:t>полученной информации ответственный исполнитель</w:t>
      </w:r>
      <w:r w:rsidR="005942A8" w:rsidRPr="00A94241">
        <w:rPr>
          <w:sz w:val="28"/>
          <w:szCs w:val="28"/>
        </w:rPr>
        <w:t xml:space="preserve"> представляет Председателю информацию о принятых по выполнению представлений (предписаний) решениях и мерах для </w:t>
      </w:r>
      <w:r w:rsidR="00216B8E">
        <w:rPr>
          <w:sz w:val="28"/>
          <w:szCs w:val="28"/>
        </w:rPr>
        <w:t>согласования</w:t>
      </w:r>
      <w:r w:rsidR="005942A8" w:rsidRPr="00A94241">
        <w:rPr>
          <w:sz w:val="28"/>
          <w:szCs w:val="28"/>
        </w:rPr>
        <w:t xml:space="preserve"> ее размещени</w:t>
      </w:r>
      <w:r w:rsidR="00216B8E">
        <w:rPr>
          <w:sz w:val="28"/>
          <w:szCs w:val="28"/>
        </w:rPr>
        <w:t>я</w:t>
      </w:r>
      <w:r w:rsidR="005942A8" w:rsidRPr="00A94241">
        <w:rPr>
          <w:sz w:val="28"/>
          <w:szCs w:val="28"/>
        </w:rPr>
        <w:t xml:space="preserve"> на официальном сайте </w:t>
      </w:r>
      <w:r w:rsidR="00D37C2C">
        <w:rPr>
          <w:sz w:val="28"/>
          <w:szCs w:val="28"/>
        </w:rPr>
        <w:t>Сосновоборского городского округа в разделе КСП СГО</w:t>
      </w:r>
      <w:r w:rsidR="005942A8" w:rsidRPr="00A94241">
        <w:rPr>
          <w:sz w:val="28"/>
          <w:szCs w:val="28"/>
        </w:rPr>
        <w:t>.</w:t>
      </w:r>
    </w:p>
    <w:p w14:paraId="2BD2B2AE" w14:textId="77777777" w:rsidR="00765409" w:rsidRPr="00A94241" w:rsidRDefault="00765409" w:rsidP="00F52F2D">
      <w:pPr>
        <w:ind w:firstLine="709"/>
        <w:jc w:val="both"/>
        <w:rPr>
          <w:sz w:val="28"/>
          <w:szCs w:val="28"/>
        </w:rPr>
      </w:pPr>
    </w:p>
    <w:p w14:paraId="4164B1AF" w14:textId="77777777" w:rsidR="00490B23" w:rsidRPr="00A94241" w:rsidRDefault="00490B23" w:rsidP="00F52F2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F015B64" w14:textId="246B3388" w:rsidR="00E50D98" w:rsidRPr="00E50D98" w:rsidRDefault="00C13674" w:rsidP="00F52F2D">
      <w:pPr>
        <w:pStyle w:val="1"/>
        <w:keepNext w:val="0"/>
        <w:ind w:firstLine="0"/>
      </w:pPr>
      <w:bookmarkStart w:id="3" w:name="_Toc124938200"/>
      <w:r w:rsidRPr="00E50D98">
        <w:lastRenderedPageBreak/>
        <w:t xml:space="preserve">Раздел </w:t>
      </w:r>
      <w:r w:rsidR="00DF75E7">
        <w:t>6.</w:t>
      </w:r>
      <w:r w:rsidR="00E50D98" w:rsidRPr="00E50D98">
        <w:t xml:space="preserve"> Порядок подготовки и проведения </w:t>
      </w:r>
      <w:r w:rsidR="00D017CE">
        <w:br/>
      </w:r>
      <w:r w:rsidR="00E50D98" w:rsidRPr="00E50D98">
        <w:t>экспертно-аналитических мероприятий</w:t>
      </w:r>
      <w:bookmarkEnd w:id="3"/>
      <w:r w:rsidR="00E50D98" w:rsidRPr="00E50D98">
        <w:t xml:space="preserve"> </w:t>
      </w:r>
    </w:p>
    <w:p w14:paraId="021BFCD9" w14:textId="7267EA3E" w:rsidR="00C13674" w:rsidRPr="00952FFD" w:rsidRDefault="00AF2BC1" w:rsidP="00E230CB">
      <w:pPr>
        <w:widowControl w:val="0"/>
        <w:tabs>
          <w:tab w:val="left" w:pos="-57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 xml:space="preserve">.1. Экспертно-аналитические мероприятия проводятся </w:t>
      </w:r>
      <w:r w:rsidR="004A11CD">
        <w:rPr>
          <w:sz w:val="28"/>
          <w:szCs w:val="28"/>
        </w:rPr>
        <w:t xml:space="preserve">КСП </w:t>
      </w:r>
      <w:r w:rsidR="00DF75E7">
        <w:rPr>
          <w:sz w:val="28"/>
          <w:szCs w:val="28"/>
        </w:rPr>
        <w:t>СГО</w:t>
      </w:r>
      <w:r w:rsidR="00C13674" w:rsidRPr="00952FFD">
        <w:rPr>
          <w:sz w:val="28"/>
          <w:szCs w:val="28"/>
        </w:rPr>
        <w:t xml:space="preserve"> в соответствии с утвержденными планами работы </w:t>
      </w:r>
      <w:r w:rsidR="004A11CD">
        <w:rPr>
          <w:sz w:val="28"/>
          <w:szCs w:val="28"/>
        </w:rPr>
        <w:t xml:space="preserve">КСП </w:t>
      </w:r>
      <w:r w:rsidR="00DF75E7">
        <w:rPr>
          <w:sz w:val="28"/>
          <w:szCs w:val="28"/>
        </w:rPr>
        <w:t>СГО</w:t>
      </w:r>
      <w:r w:rsidR="00E230CB">
        <w:rPr>
          <w:sz w:val="28"/>
          <w:szCs w:val="28"/>
        </w:rPr>
        <w:t xml:space="preserve"> на основании </w:t>
      </w:r>
      <w:r w:rsidR="00E230CB" w:rsidRPr="00E230CB">
        <w:rPr>
          <w:sz w:val="28"/>
          <w:szCs w:val="28"/>
        </w:rPr>
        <w:t>подписанного Председателем</w:t>
      </w:r>
      <w:r w:rsidR="00E230CB">
        <w:rPr>
          <w:sz w:val="28"/>
          <w:szCs w:val="28"/>
        </w:rPr>
        <w:t xml:space="preserve"> </w:t>
      </w:r>
      <w:r w:rsidR="00E230CB" w:rsidRPr="00E230CB">
        <w:rPr>
          <w:sz w:val="28"/>
          <w:szCs w:val="28"/>
        </w:rPr>
        <w:t>распоряжения о проведении экспертно-аналитического мероприятия</w:t>
      </w:r>
      <w:r w:rsidR="00E230CB">
        <w:rPr>
          <w:sz w:val="28"/>
          <w:szCs w:val="28"/>
        </w:rPr>
        <w:t>.</w:t>
      </w:r>
      <w:r w:rsidR="00C13674" w:rsidRPr="00952FFD">
        <w:rPr>
          <w:sz w:val="28"/>
          <w:szCs w:val="28"/>
        </w:rPr>
        <w:t xml:space="preserve"> </w:t>
      </w:r>
    </w:p>
    <w:p w14:paraId="06BFCB6E" w14:textId="5F1C59DE" w:rsidR="00C13674" w:rsidRDefault="00AF2BC1" w:rsidP="00F52F2D">
      <w:pPr>
        <w:widowControl w:val="0"/>
        <w:tabs>
          <w:tab w:val="left" w:pos="-57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 xml:space="preserve">.2. </w:t>
      </w:r>
      <w:r w:rsidR="00E230CB">
        <w:rPr>
          <w:sz w:val="28"/>
          <w:szCs w:val="28"/>
        </w:rPr>
        <w:t xml:space="preserve">Ответственным исполнителем </w:t>
      </w:r>
      <w:r w:rsidR="00E230CB" w:rsidRPr="00E230CB">
        <w:rPr>
          <w:sz w:val="28"/>
          <w:szCs w:val="28"/>
        </w:rPr>
        <w:t xml:space="preserve">формируются и направляются Председателю для утверждения (подписания) проекты: распоряжения о проведении экспертно-аналитического мероприятия, уведомлений о проведении </w:t>
      </w:r>
      <w:r w:rsidR="008239DB" w:rsidRPr="008239DB">
        <w:rPr>
          <w:sz w:val="28"/>
          <w:szCs w:val="28"/>
        </w:rPr>
        <w:t>экспертно-аналитического</w:t>
      </w:r>
      <w:r w:rsidR="00E230CB" w:rsidRPr="00E230CB">
        <w:rPr>
          <w:sz w:val="28"/>
          <w:szCs w:val="28"/>
        </w:rPr>
        <w:t xml:space="preserve"> мероприятия (в случае проведения проверки или обследования с выходом в проверяемые организации), программы </w:t>
      </w:r>
      <w:r w:rsidR="008239DB" w:rsidRPr="008239DB">
        <w:rPr>
          <w:sz w:val="28"/>
          <w:szCs w:val="28"/>
        </w:rPr>
        <w:t>экспертно-аналитического</w:t>
      </w:r>
      <w:r w:rsidR="00E230CB" w:rsidRPr="00E230CB">
        <w:rPr>
          <w:sz w:val="28"/>
          <w:szCs w:val="28"/>
        </w:rPr>
        <w:t xml:space="preserve"> мероприятия.</w:t>
      </w:r>
    </w:p>
    <w:p w14:paraId="7C13AF70" w14:textId="66624663" w:rsidR="00E230CB" w:rsidRPr="00952FFD" w:rsidRDefault="00E230CB" w:rsidP="00F52F2D">
      <w:pPr>
        <w:widowControl w:val="0"/>
        <w:tabs>
          <w:tab w:val="left" w:pos="-57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52FFD">
        <w:rPr>
          <w:sz w:val="28"/>
          <w:szCs w:val="28"/>
        </w:rPr>
        <w:t xml:space="preserve">Экспертно-аналитические мероприятия организуются и проводятся с соблюдением стандартов деятельности и иных локальных нормативных правовых актов </w:t>
      </w:r>
      <w:r>
        <w:rPr>
          <w:sz w:val="28"/>
          <w:szCs w:val="28"/>
        </w:rPr>
        <w:t>КСП СГО.</w:t>
      </w:r>
    </w:p>
    <w:p w14:paraId="4F07212E" w14:textId="4A016031" w:rsidR="009C0602" w:rsidRDefault="00A61842" w:rsidP="00F52F2D">
      <w:pPr>
        <w:widowControl w:val="0"/>
        <w:tabs>
          <w:tab w:val="left" w:pos="283"/>
          <w:tab w:val="left" w:pos="127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</w:t>
      </w:r>
      <w:r w:rsidR="005149A9">
        <w:rPr>
          <w:sz w:val="28"/>
          <w:szCs w:val="20"/>
        </w:rPr>
        <w:t>4</w:t>
      </w:r>
      <w:r>
        <w:rPr>
          <w:sz w:val="28"/>
          <w:szCs w:val="20"/>
        </w:rPr>
        <w:t xml:space="preserve">. </w:t>
      </w:r>
      <w:r w:rsidR="009C0602">
        <w:rPr>
          <w:sz w:val="28"/>
          <w:szCs w:val="20"/>
        </w:rPr>
        <w:t>П</w:t>
      </w:r>
      <w:r w:rsidR="009C0602" w:rsidRPr="009C0602">
        <w:rPr>
          <w:sz w:val="28"/>
          <w:szCs w:val="20"/>
        </w:rPr>
        <w:t>роведени</w:t>
      </w:r>
      <w:r w:rsidR="009C0602">
        <w:rPr>
          <w:sz w:val="28"/>
          <w:szCs w:val="20"/>
        </w:rPr>
        <w:t>е</w:t>
      </w:r>
      <w:r w:rsidR="009C0602" w:rsidRPr="009C0602">
        <w:rPr>
          <w:sz w:val="28"/>
          <w:szCs w:val="20"/>
        </w:rPr>
        <w:t xml:space="preserve"> внешней проверки годового отчета об исполнении бюджета муниципального образования Сосновоборский городской округ Ленинградской области</w:t>
      </w:r>
      <w:r w:rsidR="009C0602">
        <w:rPr>
          <w:sz w:val="28"/>
          <w:szCs w:val="20"/>
        </w:rPr>
        <w:t xml:space="preserve"> проводится в соответствии с Порядком, утвержденным решением совета депутатов</w:t>
      </w:r>
      <w:r w:rsidR="009C0602" w:rsidRPr="009C0602">
        <w:rPr>
          <w:sz w:val="28"/>
          <w:szCs w:val="20"/>
        </w:rPr>
        <w:t xml:space="preserve"> </w:t>
      </w:r>
      <w:r w:rsidR="009C0602">
        <w:rPr>
          <w:sz w:val="28"/>
          <w:szCs w:val="20"/>
        </w:rPr>
        <w:t>Сосновоборского городского округа</w:t>
      </w:r>
      <w:r w:rsidR="00A1094A">
        <w:rPr>
          <w:sz w:val="28"/>
          <w:szCs w:val="20"/>
        </w:rPr>
        <w:t xml:space="preserve">, на основании </w:t>
      </w:r>
      <w:r w:rsidR="00A1094A" w:rsidRPr="00A1094A">
        <w:rPr>
          <w:sz w:val="28"/>
          <w:szCs w:val="20"/>
        </w:rPr>
        <w:t>распоряжени</w:t>
      </w:r>
      <w:r w:rsidR="00A1094A">
        <w:rPr>
          <w:sz w:val="28"/>
          <w:szCs w:val="20"/>
        </w:rPr>
        <w:t>я Председателя КСП СГО</w:t>
      </w:r>
      <w:r w:rsidR="00A1094A" w:rsidRPr="00A1094A">
        <w:rPr>
          <w:sz w:val="28"/>
          <w:szCs w:val="20"/>
        </w:rPr>
        <w:t xml:space="preserve"> о проведении мероприятия</w:t>
      </w:r>
      <w:r w:rsidR="00A1094A">
        <w:rPr>
          <w:sz w:val="28"/>
          <w:szCs w:val="20"/>
        </w:rPr>
        <w:t>,</w:t>
      </w:r>
      <w:r w:rsidR="00A1094A" w:rsidRPr="00A1094A">
        <w:rPr>
          <w:sz w:val="28"/>
          <w:szCs w:val="20"/>
        </w:rPr>
        <w:t xml:space="preserve"> с учетом принятых стандартов деятельности, положений иных локальных нормативных правовых актов КСП СГО.</w:t>
      </w:r>
    </w:p>
    <w:p w14:paraId="0A977775" w14:textId="30C0E639" w:rsidR="00C13674" w:rsidRPr="00952FFD" w:rsidRDefault="001D6E42" w:rsidP="00A61842">
      <w:pPr>
        <w:pStyle w:val="ENo"/>
        <w:tabs>
          <w:tab w:val="left" w:pos="720"/>
        </w:tabs>
        <w:ind w:right="-2" w:firstLine="680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5149A9">
        <w:rPr>
          <w:sz w:val="28"/>
          <w:szCs w:val="28"/>
        </w:rPr>
        <w:t>5</w:t>
      </w:r>
      <w:r w:rsidR="00C13674" w:rsidRPr="00952FFD">
        <w:rPr>
          <w:sz w:val="28"/>
          <w:szCs w:val="28"/>
        </w:rPr>
        <w:t>. </w:t>
      </w:r>
      <w:r w:rsidR="00A61842" w:rsidRPr="00A61842">
        <w:rPr>
          <w:sz w:val="28"/>
          <w:szCs w:val="28"/>
        </w:rPr>
        <w:t>По результатам сбора и анализа информации и материалов</w:t>
      </w:r>
      <w:r w:rsidR="00A61842">
        <w:rPr>
          <w:sz w:val="28"/>
          <w:szCs w:val="28"/>
        </w:rPr>
        <w:t xml:space="preserve"> ответственным исполнителем</w:t>
      </w:r>
      <w:r w:rsidR="00A61842" w:rsidRPr="00A61842">
        <w:rPr>
          <w:sz w:val="28"/>
          <w:szCs w:val="28"/>
        </w:rPr>
        <w:t xml:space="preserve"> экспертно-аналитического мероприятия организуется</w:t>
      </w:r>
      <w:r w:rsidR="008A27E8" w:rsidRPr="008A27E8">
        <w:rPr>
          <w:sz w:val="28"/>
          <w:szCs w:val="28"/>
        </w:rPr>
        <w:t xml:space="preserve"> </w:t>
      </w:r>
      <w:r w:rsidR="00A61842" w:rsidRPr="00A61842">
        <w:rPr>
          <w:sz w:val="28"/>
          <w:szCs w:val="28"/>
        </w:rPr>
        <w:t>подготовка заключения</w:t>
      </w:r>
      <w:r w:rsidR="005D007D">
        <w:rPr>
          <w:sz w:val="28"/>
          <w:szCs w:val="28"/>
        </w:rPr>
        <w:t xml:space="preserve"> (отчета)</w:t>
      </w:r>
      <w:r w:rsidR="00A61842" w:rsidRPr="00A61842">
        <w:rPr>
          <w:sz w:val="28"/>
          <w:szCs w:val="28"/>
        </w:rPr>
        <w:t xml:space="preserve"> по результатам анализа, проведенного в ходе</w:t>
      </w:r>
      <w:r w:rsidR="008A27E8" w:rsidRPr="008A27E8">
        <w:rPr>
          <w:sz w:val="28"/>
          <w:szCs w:val="28"/>
        </w:rPr>
        <w:t xml:space="preserve"> </w:t>
      </w:r>
      <w:r w:rsidR="00A61842" w:rsidRPr="00A61842">
        <w:rPr>
          <w:sz w:val="28"/>
          <w:szCs w:val="28"/>
        </w:rPr>
        <w:t>экспертно-аналитического мероприятия, которое подписывается</w:t>
      </w:r>
      <w:r w:rsidR="008A27E8" w:rsidRPr="008A27E8">
        <w:rPr>
          <w:sz w:val="28"/>
          <w:szCs w:val="28"/>
        </w:rPr>
        <w:t xml:space="preserve"> </w:t>
      </w:r>
      <w:r w:rsidR="00A61842" w:rsidRPr="00A61842">
        <w:rPr>
          <w:sz w:val="28"/>
          <w:szCs w:val="28"/>
        </w:rPr>
        <w:t>руководителем экспертно-аналитического мероприятия и всеми</w:t>
      </w:r>
      <w:r w:rsidR="005D007D">
        <w:rPr>
          <w:sz w:val="28"/>
          <w:szCs w:val="28"/>
        </w:rPr>
        <w:t xml:space="preserve">- </w:t>
      </w:r>
      <w:proofErr w:type="spellStart"/>
      <w:r w:rsidR="00A61842" w:rsidRPr="00A61842">
        <w:rPr>
          <w:sz w:val="28"/>
          <w:szCs w:val="28"/>
        </w:rPr>
        <w:t>сполнителями</w:t>
      </w:r>
      <w:proofErr w:type="spellEnd"/>
      <w:r w:rsidR="00A61842" w:rsidRPr="00A61842">
        <w:rPr>
          <w:sz w:val="28"/>
          <w:szCs w:val="28"/>
        </w:rPr>
        <w:t xml:space="preserve"> </w:t>
      </w:r>
      <w:proofErr w:type="spellStart"/>
      <w:r w:rsidR="00A61842" w:rsidRPr="00A61842">
        <w:rPr>
          <w:sz w:val="28"/>
          <w:szCs w:val="28"/>
        </w:rPr>
        <w:t>экспертно</w:t>
      </w:r>
      <w:proofErr w:type="spellEnd"/>
      <w:r w:rsidR="00A61842" w:rsidRPr="00A61842">
        <w:rPr>
          <w:sz w:val="28"/>
          <w:szCs w:val="28"/>
        </w:rPr>
        <w:t xml:space="preserve"> - аналитического мероприятия, участвующими в</w:t>
      </w:r>
      <w:r w:rsidR="005D007D">
        <w:rPr>
          <w:sz w:val="28"/>
          <w:szCs w:val="28"/>
        </w:rPr>
        <w:t xml:space="preserve"> </w:t>
      </w:r>
      <w:r w:rsidR="00A61842" w:rsidRPr="00A61842">
        <w:rPr>
          <w:sz w:val="28"/>
          <w:szCs w:val="28"/>
        </w:rPr>
        <w:t>экспертно-аналитическом мероприятии.</w:t>
      </w:r>
      <w:r w:rsidR="00D22445">
        <w:rPr>
          <w:sz w:val="28"/>
          <w:szCs w:val="28"/>
        </w:rPr>
        <w:t xml:space="preserve"> </w:t>
      </w:r>
    </w:p>
    <w:p w14:paraId="61A2AB3B" w14:textId="69FED6A9" w:rsidR="00C13674" w:rsidRPr="00952FFD" w:rsidRDefault="001D6E42" w:rsidP="00F52F2D">
      <w:pPr>
        <w:widowControl w:val="0"/>
        <w:tabs>
          <w:tab w:val="left" w:pos="283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5149A9"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 Проекты заключений по результатам эксперт</w:t>
      </w:r>
      <w:r w:rsidR="00B0501D">
        <w:rPr>
          <w:sz w:val="28"/>
          <w:szCs w:val="28"/>
        </w:rPr>
        <w:t>но-аналитических мероприятий</w:t>
      </w:r>
      <w:r w:rsidR="00C13674" w:rsidRPr="00952FFD">
        <w:rPr>
          <w:sz w:val="28"/>
          <w:szCs w:val="28"/>
        </w:rPr>
        <w:t xml:space="preserve"> </w:t>
      </w:r>
      <w:r w:rsidR="00D22445">
        <w:rPr>
          <w:sz w:val="28"/>
          <w:szCs w:val="28"/>
        </w:rPr>
        <w:t>подлежат рассмотрению</w:t>
      </w:r>
      <w:r w:rsidR="00C13674" w:rsidRPr="00952FFD">
        <w:rPr>
          <w:sz w:val="28"/>
          <w:szCs w:val="28"/>
        </w:rPr>
        <w:t xml:space="preserve"> Председател</w:t>
      </w:r>
      <w:r w:rsidR="00B0501D">
        <w:rPr>
          <w:sz w:val="28"/>
          <w:szCs w:val="28"/>
        </w:rPr>
        <w:t>ем</w:t>
      </w:r>
      <w:r w:rsidR="00D22445">
        <w:rPr>
          <w:sz w:val="28"/>
          <w:szCs w:val="28"/>
        </w:rPr>
        <w:t>.</w:t>
      </w:r>
    </w:p>
    <w:p w14:paraId="26EF0375" w14:textId="1FCC1F5C" w:rsidR="00C13674" w:rsidRPr="00952FFD" w:rsidRDefault="001D6E42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5149A9">
        <w:rPr>
          <w:sz w:val="28"/>
          <w:szCs w:val="28"/>
        </w:rPr>
        <w:t>7</w:t>
      </w:r>
      <w:r w:rsidR="00C13674" w:rsidRPr="00952FFD">
        <w:rPr>
          <w:sz w:val="28"/>
          <w:szCs w:val="28"/>
        </w:rPr>
        <w:t>. Председатель принимает решение о направлении итоговых документов экспертно-аналитического мероприятия</w:t>
      </w:r>
      <w:r w:rsidR="00C13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Сосновоборского городского округа, председателю совета депутатов Сосновоборского городского округа. </w:t>
      </w:r>
    </w:p>
    <w:p w14:paraId="4068F730" w14:textId="3FC55DE9" w:rsidR="00C13674" w:rsidRPr="00952FFD" w:rsidRDefault="001D6E42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5149A9">
        <w:rPr>
          <w:sz w:val="28"/>
          <w:szCs w:val="28"/>
        </w:rPr>
        <w:t>8</w:t>
      </w:r>
      <w:r w:rsidR="00C13674" w:rsidRPr="00952FFD">
        <w:rPr>
          <w:sz w:val="28"/>
          <w:szCs w:val="28"/>
        </w:rPr>
        <w:t>.</w:t>
      </w:r>
      <w:r w:rsidR="00C13674" w:rsidRPr="00952FFD">
        <w:rPr>
          <w:sz w:val="28"/>
          <w:szCs w:val="28"/>
        </w:rPr>
        <w:tab/>
        <w:t>Иные вопросы подготовки, проведения и оформления экспертно-аналитических мероприятий</w:t>
      </w:r>
      <w:r w:rsidR="00DF1356">
        <w:rPr>
          <w:sz w:val="28"/>
          <w:szCs w:val="28"/>
        </w:rPr>
        <w:t>, направления материалов экспертно-аналитических мероприятий</w:t>
      </w:r>
      <w:r w:rsidR="00C13674" w:rsidRPr="00952FFD">
        <w:rPr>
          <w:sz w:val="28"/>
          <w:szCs w:val="28"/>
        </w:rPr>
        <w:t xml:space="preserve"> определяются стандартами деятельности </w:t>
      </w:r>
      <w:r w:rsidR="004A11CD">
        <w:rPr>
          <w:sz w:val="28"/>
          <w:szCs w:val="28"/>
        </w:rPr>
        <w:t xml:space="preserve">КСП </w:t>
      </w:r>
      <w:r>
        <w:rPr>
          <w:sz w:val="28"/>
          <w:szCs w:val="28"/>
        </w:rPr>
        <w:t>СГО</w:t>
      </w:r>
      <w:r w:rsidR="00F857BD">
        <w:rPr>
          <w:sz w:val="28"/>
          <w:szCs w:val="28"/>
        </w:rPr>
        <w:t xml:space="preserve"> </w:t>
      </w:r>
      <w:r w:rsidR="00A63BCB">
        <w:rPr>
          <w:sz w:val="28"/>
          <w:szCs w:val="28"/>
        </w:rPr>
        <w:t>и</w:t>
      </w:r>
      <w:r w:rsidR="00C13674" w:rsidRPr="00952FFD">
        <w:rPr>
          <w:sz w:val="28"/>
          <w:szCs w:val="28"/>
        </w:rPr>
        <w:t xml:space="preserve"> </w:t>
      </w:r>
      <w:r w:rsidR="00A63BCB" w:rsidRPr="00952FFD">
        <w:rPr>
          <w:sz w:val="28"/>
          <w:szCs w:val="28"/>
        </w:rPr>
        <w:t>иными локальными нормативными правовыми актами</w:t>
      </w:r>
      <w:r w:rsidR="00A63BCB">
        <w:rPr>
          <w:sz w:val="28"/>
          <w:szCs w:val="28"/>
        </w:rPr>
        <w:t>.</w:t>
      </w:r>
    </w:p>
    <w:p w14:paraId="15DFB9EB" w14:textId="74DBC7D6" w:rsidR="00C13674" w:rsidRDefault="001D6E42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74" w:rsidRPr="00952FFD">
        <w:rPr>
          <w:sz w:val="28"/>
          <w:szCs w:val="28"/>
        </w:rPr>
        <w:t>.</w:t>
      </w:r>
      <w:r w:rsidR="005149A9">
        <w:rPr>
          <w:sz w:val="28"/>
          <w:szCs w:val="28"/>
        </w:rPr>
        <w:t>9</w:t>
      </w:r>
      <w:r w:rsidR="00C13674" w:rsidRPr="00952FFD">
        <w:rPr>
          <w:sz w:val="28"/>
          <w:szCs w:val="28"/>
        </w:rPr>
        <w:t>.</w:t>
      </w:r>
      <w:r w:rsidR="00A95B30">
        <w:rPr>
          <w:sz w:val="28"/>
          <w:szCs w:val="28"/>
        </w:rPr>
        <w:t> </w:t>
      </w:r>
      <w:r w:rsidR="008C30F7" w:rsidRPr="00AB498A">
        <w:rPr>
          <w:sz w:val="28"/>
          <w:szCs w:val="28"/>
        </w:rPr>
        <w:t xml:space="preserve">Подлинные экземпляры </w:t>
      </w:r>
      <w:r w:rsidR="005A13AE">
        <w:rPr>
          <w:sz w:val="28"/>
          <w:szCs w:val="28"/>
        </w:rPr>
        <w:t>документов</w:t>
      </w:r>
      <w:r w:rsidR="005A13AE" w:rsidRPr="00AB498A">
        <w:rPr>
          <w:sz w:val="28"/>
          <w:szCs w:val="28"/>
        </w:rPr>
        <w:t xml:space="preserve"> </w:t>
      </w:r>
      <w:r w:rsidR="008C30F7" w:rsidRPr="00AB498A">
        <w:rPr>
          <w:sz w:val="28"/>
          <w:szCs w:val="28"/>
        </w:rPr>
        <w:t>экспертно-аналитического мероприятия, включая заключение, копии писем</w:t>
      </w:r>
      <w:r w:rsidR="003B43C2">
        <w:rPr>
          <w:sz w:val="28"/>
          <w:szCs w:val="28"/>
        </w:rPr>
        <w:t xml:space="preserve"> формируются в дело и</w:t>
      </w:r>
      <w:r w:rsidR="008C30F7" w:rsidRPr="00AB498A">
        <w:rPr>
          <w:sz w:val="28"/>
          <w:szCs w:val="28"/>
        </w:rPr>
        <w:t xml:space="preserve"> </w:t>
      </w:r>
      <w:r w:rsidR="00F64404">
        <w:rPr>
          <w:sz w:val="28"/>
          <w:szCs w:val="28"/>
        </w:rPr>
        <w:t xml:space="preserve">подлежат </w:t>
      </w:r>
      <w:r w:rsidR="00EE690D">
        <w:rPr>
          <w:sz w:val="28"/>
          <w:szCs w:val="28"/>
        </w:rPr>
        <w:t>в установленном порядке</w:t>
      </w:r>
      <w:r w:rsidR="00EE690D" w:rsidRPr="00AB498A">
        <w:rPr>
          <w:sz w:val="28"/>
          <w:szCs w:val="28"/>
        </w:rPr>
        <w:t xml:space="preserve"> </w:t>
      </w:r>
      <w:r w:rsidR="008C30F7" w:rsidRPr="00AB498A">
        <w:rPr>
          <w:sz w:val="28"/>
          <w:szCs w:val="28"/>
        </w:rPr>
        <w:t>сда</w:t>
      </w:r>
      <w:r w:rsidR="00F64404">
        <w:rPr>
          <w:sz w:val="28"/>
          <w:szCs w:val="28"/>
        </w:rPr>
        <w:t>че</w:t>
      </w:r>
      <w:r w:rsidR="008C30F7" w:rsidRPr="00AB498A">
        <w:rPr>
          <w:sz w:val="28"/>
          <w:szCs w:val="28"/>
        </w:rPr>
        <w:t xml:space="preserve"> в архив</w:t>
      </w:r>
      <w:r>
        <w:rPr>
          <w:sz w:val="28"/>
          <w:szCs w:val="28"/>
        </w:rPr>
        <w:t>.</w:t>
      </w:r>
    </w:p>
    <w:p w14:paraId="2E8E5E85" w14:textId="26CCDEDF" w:rsidR="00160C0A" w:rsidRDefault="00160C0A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177CCE76" w14:textId="77777777" w:rsidR="002B44B9" w:rsidRDefault="002B44B9" w:rsidP="00160C0A">
      <w:pPr>
        <w:widowControl w:val="0"/>
        <w:tabs>
          <w:tab w:val="left" w:pos="283"/>
          <w:tab w:val="left" w:pos="1276"/>
        </w:tabs>
        <w:ind w:right="-2" w:firstLine="680"/>
        <w:jc w:val="center"/>
        <w:rPr>
          <w:b/>
          <w:bCs/>
          <w:sz w:val="28"/>
          <w:szCs w:val="28"/>
        </w:rPr>
      </w:pPr>
    </w:p>
    <w:p w14:paraId="2192FFE0" w14:textId="0C544236" w:rsidR="00160C0A" w:rsidRPr="008F7917" w:rsidRDefault="00160C0A" w:rsidP="00160C0A">
      <w:pPr>
        <w:widowControl w:val="0"/>
        <w:tabs>
          <w:tab w:val="left" w:pos="283"/>
          <w:tab w:val="left" w:pos="1276"/>
        </w:tabs>
        <w:ind w:right="-2" w:firstLine="680"/>
        <w:jc w:val="center"/>
        <w:rPr>
          <w:b/>
          <w:bCs/>
          <w:sz w:val="28"/>
          <w:szCs w:val="28"/>
        </w:rPr>
      </w:pPr>
      <w:r w:rsidRPr="008F7917">
        <w:rPr>
          <w:b/>
          <w:bCs/>
          <w:sz w:val="28"/>
          <w:szCs w:val="28"/>
        </w:rPr>
        <w:lastRenderedPageBreak/>
        <w:t>Раздел 7. Проведение Контрольно-счетной палатой экспертизы</w:t>
      </w:r>
    </w:p>
    <w:p w14:paraId="1C8EE097" w14:textId="1A661B9C" w:rsidR="00160C0A" w:rsidRDefault="00160C0A" w:rsidP="008A26FE">
      <w:pPr>
        <w:widowControl w:val="0"/>
        <w:tabs>
          <w:tab w:val="left" w:pos="283"/>
          <w:tab w:val="left" w:pos="1276"/>
        </w:tabs>
        <w:ind w:right="-2" w:firstLine="680"/>
        <w:jc w:val="center"/>
        <w:rPr>
          <w:b/>
          <w:bCs/>
          <w:sz w:val="28"/>
          <w:szCs w:val="28"/>
        </w:rPr>
      </w:pPr>
      <w:r w:rsidRPr="008F7917">
        <w:rPr>
          <w:b/>
          <w:bCs/>
          <w:sz w:val="28"/>
          <w:szCs w:val="28"/>
        </w:rPr>
        <w:t xml:space="preserve">проектов </w:t>
      </w:r>
      <w:r w:rsidR="008F7917">
        <w:rPr>
          <w:b/>
          <w:bCs/>
          <w:sz w:val="28"/>
          <w:szCs w:val="28"/>
        </w:rPr>
        <w:t>решений совета депутатов</w:t>
      </w:r>
      <w:r w:rsidRPr="008F7917">
        <w:rPr>
          <w:b/>
          <w:bCs/>
          <w:sz w:val="28"/>
          <w:szCs w:val="28"/>
        </w:rPr>
        <w:t xml:space="preserve"> и иных нормативных правовых актов</w:t>
      </w:r>
      <w:r w:rsidR="006317AF">
        <w:rPr>
          <w:b/>
          <w:bCs/>
          <w:sz w:val="28"/>
          <w:szCs w:val="28"/>
        </w:rPr>
        <w:t xml:space="preserve"> </w:t>
      </w:r>
      <w:r w:rsidRPr="008F7917">
        <w:rPr>
          <w:b/>
          <w:bCs/>
          <w:sz w:val="28"/>
          <w:szCs w:val="28"/>
        </w:rPr>
        <w:t xml:space="preserve">органов </w:t>
      </w:r>
      <w:r w:rsidR="008A26FE">
        <w:rPr>
          <w:b/>
          <w:bCs/>
          <w:sz w:val="28"/>
          <w:szCs w:val="28"/>
        </w:rPr>
        <w:t>местного самоуправления</w:t>
      </w:r>
    </w:p>
    <w:p w14:paraId="2B60BAEA" w14:textId="38EF5F2D" w:rsidR="008A26FE" w:rsidRPr="008A26FE" w:rsidRDefault="008A26FE" w:rsidP="008A26FE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4CB6128C" w14:textId="44D6186A" w:rsidR="008A26FE" w:rsidRPr="008A26FE" w:rsidRDefault="008A26FE" w:rsidP="008A26FE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8A26FE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A26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Контрольно-счетная палата проводит экспертизу проектов</w:t>
      </w:r>
      <w:r>
        <w:rPr>
          <w:sz w:val="28"/>
          <w:szCs w:val="28"/>
        </w:rPr>
        <w:t xml:space="preserve"> решений совета депутатов Сосновоборского городского округа</w:t>
      </w:r>
      <w:r w:rsidRPr="008A26FE">
        <w:rPr>
          <w:sz w:val="28"/>
          <w:szCs w:val="28"/>
        </w:rPr>
        <w:t xml:space="preserve"> и иных нормативных правовых актов органов</w:t>
      </w:r>
      <w:r>
        <w:rPr>
          <w:sz w:val="28"/>
          <w:szCs w:val="28"/>
        </w:rPr>
        <w:t xml:space="preserve"> местного самоуправления </w:t>
      </w:r>
      <w:r w:rsidRPr="008A26FE">
        <w:rPr>
          <w:sz w:val="28"/>
          <w:szCs w:val="28"/>
        </w:rPr>
        <w:t>в части, касающейся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 xml:space="preserve">расходных обязательств </w:t>
      </w:r>
      <w:r>
        <w:rPr>
          <w:sz w:val="28"/>
          <w:szCs w:val="28"/>
        </w:rPr>
        <w:t>Сосновоборского городского округа</w:t>
      </w:r>
      <w:r w:rsidRPr="008A26FE">
        <w:rPr>
          <w:sz w:val="28"/>
          <w:szCs w:val="28"/>
        </w:rPr>
        <w:t>, экспертизу проектов</w:t>
      </w:r>
      <w:r>
        <w:rPr>
          <w:sz w:val="28"/>
          <w:szCs w:val="28"/>
        </w:rPr>
        <w:t xml:space="preserve"> НПА</w:t>
      </w:r>
      <w:r w:rsidRPr="008A26FE">
        <w:rPr>
          <w:sz w:val="28"/>
          <w:szCs w:val="28"/>
        </w:rPr>
        <w:t xml:space="preserve">, приводящих к изменению доходов </w:t>
      </w:r>
      <w:r>
        <w:rPr>
          <w:sz w:val="28"/>
          <w:szCs w:val="28"/>
        </w:rPr>
        <w:t>местного</w:t>
      </w:r>
      <w:r w:rsidRPr="008A26FE">
        <w:rPr>
          <w:sz w:val="28"/>
          <w:szCs w:val="28"/>
        </w:rPr>
        <w:t xml:space="preserve"> бюджета, а также </w:t>
      </w:r>
      <w:r>
        <w:rPr>
          <w:sz w:val="28"/>
          <w:szCs w:val="28"/>
        </w:rPr>
        <w:t xml:space="preserve">муниципальных </w:t>
      </w:r>
      <w:r w:rsidRPr="008A26FE">
        <w:rPr>
          <w:sz w:val="28"/>
          <w:szCs w:val="28"/>
        </w:rPr>
        <w:t xml:space="preserve">программ (проектов </w:t>
      </w:r>
      <w:r>
        <w:rPr>
          <w:sz w:val="28"/>
          <w:szCs w:val="28"/>
        </w:rPr>
        <w:t>муниципальных</w:t>
      </w:r>
      <w:r w:rsidRPr="008A26FE">
        <w:rPr>
          <w:sz w:val="28"/>
          <w:szCs w:val="28"/>
        </w:rPr>
        <w:t xml:space="preserve"> программ).</w:t>
      </w:r>
    </w:p>
    <w:p w14:paraId="43989108" w14:textId="3507882D" w:rsidR="008A26FE" w:rsidRPr="008A26FE" w:rsidRDefault="008A26FE" w:rsidP="008A26FE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A26FE">
        <w:rPr>
          <w:sz w:val="28"/>
          <w:szCs w:val="28"/>
        </w:rPr>
        <w:t>2. Заключение, оформленное по результатам экспертизы, подписанное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Председателем</w:t>
      </w:r>
      <w:r w:rsidR="0085115C">
        <w:rPr>
          <w:sz w:val="28"/>
          <w:szCs w:val="28"/>
        </w:rPr>
        <w:t>,</w:t>
      </w:r>
      <w:r w:rsidRPr="008A26FE">
        <w:rPr>
          <w:sz w:val="28"/>
          <w:szCs w:val="28"/>
        </w:rPr>
        <w:t xml:space="preserve"> направляется в орган</w:t>
      </w:r>
      <w:r>
        <w:rPr>
          <w:sz w:val="28"/>
          <w:szCs w:val="28"/>
        </w:rPr>
        <w:t xml:space="preserve"> Местного самоуправления</w:t>
      </w:r>
      <w:r w:rsidRPr="008A26FE">
        <w:rPr>
          <w:sz w:val="28"/>
          <w:szCs w:val="28"/>
        </w:rPr>
        <w:t>, представивший проект</w:t>
      </w:r>
      <w:r>
        <w:rPr>
          <w:sz w:val="28"/>
          <w:szCs w:val="28"/>
        </w:rPr>
        <w:t xml:space="preserve"> решения совета депутатов СГО</w:t>
      </w:r>
      <w:r w:rsidRPr="008A26FE">
        <w:rPr>
          <w:sz w:val="28"/>
          <w:szCs w:val="28"/>
        </w:rPr>
        <w:t xml:space="preserve"> (проект нормативного правового акта) на экспертизу в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Контрольно-счетную палату.</w:t>
      </w:r>
    </w:p>
    <w:p w14:paraId="522315B7" w14:textId="64471399" w:rsidR="008A26FE" w:rsidRPr="008A26FE" w:rsidRDefault="008A26FE" w:rsidP="008A26FE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A26FE">
        <w:rPr>
          <w:sz w:val="28"/>
          <w:szCs w:val="28"/>
        </w:rPr>
        <w:t>3. Порядок подготовки, проведения и оформления результатов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экспертизы проектов нормативных правовых актов, указанных в пункте</w:t>
      </w:r>
      <w:r>
        <w:rPr>
          <w:sz w:val="28"/>
          <w:szCs w:val="28"/>
        </w:rPr>
        <w:t xml:space="preserve"> 7.</w:t>
      </w:r>
      <w:r w:rsidRPr="008A26FE">
        <w:rPr>
          <w:sz w:val="28"/>
          <w:szCs w:val="28"/>
        </w:rPr>
        <w:t>1 настоящей статьи, в том числе требования к содержанию заключения, его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типовая форма, порядок согласования определяется стандартами внешнего</w:t>
      </w:r>
      <w:r>
        <w:rPr>
          <w:sz w:val="28"/>
          <w:szCs w:val="28"/>
        </w:rPr>
        <w:t xml:space="preserve"> муниципального</w:t>
      </w:r>
      <w:r w:rsidRPr="008A26FE">
        <w:rPr>
          <w:sz w:val="28"/>
          <w:szCs w:val="28"/>
        </w:rPr>
        <w:t xml:space="preserve"> финансового контроля Контрольно-счетной палаты, иными</w:t>
      </w:r>
      <w:r>
        <w:rPr>
          <w:sz w:val="28"/>
          <w:szCs w:val="28"/>
        </w:rPr>
        <w:t xml:space="preserve"> </w:t>
      </w:r>
      <w:r w:rsidRPr="008A26FE">
        <w:rPr>
          <w:sz w:val="28"/>
          <w:szCs w:val="28"/>
        </w:rPr>
        <w:t>правовыми актами Контрольно-счетной палаты.</w:t>
      </w:r>
    </w:p>
    <w:p w14:paraId="75837196" w14:textId="7CFFFE29" w:rsidR="008F7917" w:rsidRDefault="008F7917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6E8BE4BE" w14:textId="2A3239EA" w:rsidR="00D658E9" w:rsidRPr="00D658E9" w:rsidRDefault="00D658E9" w:rsidP="00D658E9">
      <w:pPr>
        <w:widowControl w:val="0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D658E9">
        <w:rPr>
          <w:b/>
          <w:bCs/>
          <w:sz w:val="28"/>
          <w:szCs w:val="28"/>
        </w:rPr>
        <w:t>Раздел 8. Подготовка и направление представлений</w:t>
      </w:r>
    </w:p>
    <w:p w14:paraId="07D3346E" w14:textId="77777777" w:rsidR="00D658E9" w:rsidRPr="00D658E9" w:rsidRDefault="00D658E9" w:rsidP="00D658E9">
      <w:pPr>
        <w:widowControl w:val="0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D658E9">
        <w:rPr>
          <w:b/>
          <w:bCs/>
          <w:sz w:val="28"/>
          <w:szCs w:val="28"/>
        </w:rPr>
        <w:t>Контрольно-счетной палаты, предписаний Контрольно-счетной палаты</w:t>
      </w:r>
    </w:p>
    <w:p w14:paraId="4C8F068C" w14:textId="77777777" w:rsidR="00D658E9" w:rsidRPr="00D658E9" w:rsidRDefault="00D658E9" w:rsidP="00D658E9">
      <w:pPr>
        <w:widowControl w:val="0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D658E9">
        <w:rPr>
          <w:b/>
          <w:bCs/>
          <w:sz w:val="28"/>
          <w:szCs w:val="28"/>
        </w:rPr>
        <w:t>и уведомлений Контрольно-счетной палаты о применении бюджетных</w:t>
      </w:r>
    </w:p>
    <w:p w14:paraId="03C6669B" w14:textId="25FB179B" w:rsidR="0085115C" w:rsidRPr="00D658E9" w:rsidRDefault="00D658E9" w:rsidP="00D658E9">
      <w:pPr>
        <w:widowControl w:val="0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D658E9">
        <w:rPr>
          <w:b/>
          <w:bCs/>
          <w:sz w:val="28"/>
          <w:szCs w:val="28"/>
        </w:rPr>
        <w:t>мер принуждения</w:t>
      </w:r>
    </w:p>
    <w:p w14:paraId="55D926EF" w14:textId="72665043" w:rsidR="0085115C" w:rsidRDefault="0085115C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5A2205B6" w14:textId="75311C5A" w:rsidR="00D658E9" w:rsidRDefault="00D658E9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658E9">
        <w:rPr>
          <w:sz w:val="28"/>
          <w:szCs w:val="28"/>
        </w:rPr>
        <w:t>Представление Контрольно-счетной палаты</w:t>
      </w:r>
    </w:p>
    <w:p w14:paraId="2B37F02A" w14:textId="5C0666CD" w:rsidR="00D658E9" w:rsidRPr="00D658E9" w:rsidRDefault="00D658E9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D658E9">
        <w:rPr>
          <w:sz w:val="28"/>
          <w:szCs w:val="28"/>
        </w:rPr>
        <w:t>1. Контрольно-счетная палата по результатам проведения контрольных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 xml:space="preserve">мероприятий вправе вносить в органы </w:t>
      </w:r>
      <w:r>
        <w:rPr>
          <w:sz w:val="28"/>
          <w:szCs w:val="28"/>
        </w:rPr>
        <w:t>местного самоуправления</w:t>
      </w:r>
      <w:r w:rsidRPr="00D658E9">
        <w:rPr>
          <w:sz w:val="28"/>
          <w:szCs w:val="28"/>
        </w:rPr>
        <w:t>, проверяемые органы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(организации) и их должностным лицам представления для принятия мер по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устранению выявленных бюджетных и иных нарушений и недостатков,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 xml:space="preserve">предотвращению нанесения материального ущерба </w:t>
      </w:r>
      <w:r>
        <w:rPr>
          <w:sz w:val="28"/>
          <w:szCs w:val="28"/>
        </w:rPr>
        <w:t xml:space="preserve">Сосновоборскому городскому округу </w:t>
      </w:r>
      <w:r w:rsidRPr="00D658E9">
        <w:rPr>
          <w:sz w:val="28"/>
          <w:szCs w:val="28"/>
        </w:rPr>
        <w:t>или возмещению причиненного вреда, по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привлечению к ответственности должностных лиц, виновных в допущенных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нарушениях, а также мер по пресечению, устранению и предупреждению</w:t>
      </w:r>
      <w:r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нарушений.</w:t>
      </w:r>
      <w:r>
        <w:rPr>
          <w:sz w:val="28"/>
          <w:szCs w:val="28"/>
        </w:rPr>
        <w:t xml:space="preserve"> </w:t>
      </w:r>
    </w:p>
    <w:p w14:paraId="73749E81" w14:textId="6AF1309B" w:rsidR="00D658E9" w:rsidRPr="00D658E9" w:rsidRDefault="00D658E9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D658E9">
        <w:rPr>
          <w:sz w:val="28"/>
          <w:szCs w:val="28"/>
        </w:rPr>
        <w:t>2. Копии представления Контрольно-счетной палаты направляются</w:t>
      </w:r>
      <w:r>
        <w:rPr>
          <w:sz w:val="28"/>
          <w:szCs w:val="28"/>
        </w:rPr>
        <w:t xml:space="preserve"> Главе Сосновоборского городского округа, ГРБС, </w:t>
      </w:r>
      <w:r w:rsidRPr="00D658E9">
        <w:rPr>
          <w:sz w:val="28"/>
          <w:szCs w:val="28"/>
        </w:rPr>
        <w:t>руководителю финансового органа.</w:t>
      </w:r>
    </w:p>
    <w:p w14:paraId="3D10A883" w14:textId="4A52BC69" w:rsidR="00D658E9" w:rsidRPr="00D658E9" w:rsidRDefault="0053497D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D658E9" w:rsidRPr="00D658E9">
        <w:rPr>
          <w:sz w:val="28"/>
          <w:szCs w:val="28"/>
        </w:rPr>
        <w:t>3. Разработку проекта представления Контрольно-счетной палаты по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результатам проведения контрольного мероприятия обеспечивает</w:t>
      </w:r>
      <w:r>
        <w:rPr>
          <w:sz w:val="28"/>
          <w:szCs w:val="28"/>
        </w:rPr>
        <w:t xml:space="preserve"> должностное лицо, ответственное за проведение </w:t>
      </w:r>
      <w:r w:rsidR="00D658E9" w:rsidRPr="00D658E9">
        <w:rPr>
          <w:sz w:val="28"/>
          <w:szCs w:val="28"/>
        </w:rPr>
        <w:t>мероприятия.</w:t>
      </w:r>
    </w:p>
    <w:p w14:paraId="6B1F9F0C" w14:textId="61AA149E" w:rsidR="00D658E9" w:rsidRPr="00D658E9" w:rsidRDefault="0053497D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r w:rsidR="00D658E9" w:rsidRPr="00D658E9">
        <w:rPr>
          <w:sz w:val="28"/>
          <w:szCs w:val="28"/>
        </w:rPr>
        <w:t>. Представление Контрольно-счетной палаты подписывается</w:t>
      </w:r>
      <w:r w:rsidR="00711A5F"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Председателем.</w:t>
      </w:r>
    </w:p>
    <w:p w14:paraId="0AE9880A" w14:textId="59A0F0A0" w:rsidR="00D658E9" w:rsidRPr="00D658E9" w:rsidRDefault="00711A5F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8.1.5</w:t>
      </w:r>
      <w:r w:rsidR="00D658E9" w:rsidRPr="00D658E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D658E9" w:rsidRPr="00D658E9">
        <w:rPr>
          <w:sz w:val="28"/>
          <w:szCs w:val="28"/>
        </w:rPr>
        <w:t>рганы местного самоуправления, проверяемые органы (организации) в указанный в представлении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срок или, если срок не указан, в течение 30 дней со дня получения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представления Контрольно-счетной палаты обязаны уведомить в письменной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форме Контрольно-счетную палату о принятых по результатам выполнения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представления решениях и мерах.</w:t>
      </w:r>
    </w:p>
    <w:p w14:paraId="1BC62D6D" w14:textId="1F5F12D6" w:rsidR="00D658E9" w:rsidRPr="00D658E9" w:rsidRDefault="00D658E9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D658E9">
        <w:rPr>
          <w:sz w:val="28"/>
          <w:szCs w:val="28"/>
        </w:rPr>
        <w:t>Срок выполнения представления Контрольно-счетной палаты может</w:t>
      </w:r>
      <w:r w:rsidR="00711A5F"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быть продлен по решению Контрольно-счетной палаты, но не более одного</w:t>
      </w:r>
      <w:r w:rsidR="00711A5F"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раза.</w:t>
      </w:r>
    </w:p>
    <w:p w14:paraId="5BB6EB68" w14:textId="213245D3" w:rsidR="00D658E9" w:rsidRPr="00D658E9" w:rsidRDefault="00D658E9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D658E9">
        <w:rPr>
          <w:sz w:val="28"/>
          <w:szCs w:val="28"/>
        </w:rPr>
        <w:t>8.</w:t>
      </w:r>
      <w:r w:rsidR="00711A5F">
        <w:rPr>
          <w:sz w:val="28"/>
          <w:szCs w:val="28"/>
        </w:rPr>
        <w:t>1.6.</w:t>
      </w:r>
      <w:r w:rsidRPr="00D658E9">
        <w:rPr>
          <w:sz w:val="28"/>
          <w:szCs w:val="28"/>
        </w:rPr>
        <w:t xml:space="preserve"> Невыполнение представления Контрольно-счетной палаты влечет за</w:t>
      </w:r>
      <w:r w:rsidR="00C575C0"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собой ответственность, установленную законодательством Российской</w:t>
      </w:r>
      <w:r w:rsidR="00C575C0">
        <w:rPr>
          <w:sz w:val="28"/>
          <w:szCs w:val="28"/>
        </w:rPr>
        <w:t xml:space="preserve"> </w:t>
      </w:r>
      <w:r w:rsidRPr="00D658E9">
        <w:rPr>
          <w:sz w:val="28"/>
          <w:szCs w:val="28"/>
        </w:rPr>
        <w:t>Федерации.</w:t>
      </w:r>
    </w:p>
    <w:p w14:paraId="3FE68401" w14:textId="5D805BE2" w:rsidR="00D658E9" w:rsidRPr="00D658E9" w:rsidRDefault="00C575C0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8.1.7</w:t>
      </w:r>
      <w:r w:rsidR="00D658E9" w:rsidRPr="00D658E9">
        <w:rPr>
          <w:sz w:val="28"/>
          <w:szCs w:val="28"/>
        </w:rPr>
        <w:t>. Непосредственный контроль за выполнением представлений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Контрольно-счетной палаты, а также за реализацией содержащихся в них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 xml:space="preserve">требований осуществляют </w:t>
      </w:r>
      <w:r>
        <w:rPr>
          <w:sz w:val="28"/>
          <w:szCs w:val="28"/>
        </w:rPr>
        <w:t>должностные лица, ответственные за проведение</w:t>
      </w:r>
      <w:r w:rsidR="00D658E9" w:rsidRPr="00D658E9">
        <w:rPr>
          <w:sz w:val="28"/>
          <w:szCs w:val="28"/>
        </w:rPr>
        <w:t xml:space="preserve"> мероприятий, по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результатам которых были направлены соответствующие представления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Контрольно-счетной палаты.</w:t>
      </w:r>
    </w:p>
    <w:p w14:paraId="47A862EA" w14:textId="0049C9FF" w:rsidR="0085115C" w:rsidRDefault="00C575C0" w:rsidP="00D658E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658E9" w:rsidRPr="00D658E9">
        <w:rPr>
          <w:sz w:val="28"/>
          <w:szCs w:val="28"/>
        </w:rPr>
        <w:t>1</w:t>
      </w:r>
      <w:r>
        <w:rPr>
          <w:sz w:val="28"/>
          <w:szCs w:val="28"/>
        </w:rPr>
        <w:t>.8</w:t>
      </w:r>
      <w:r w:rsidR="00D658E9" w:rsidRPr="00D658E9">
        <w:rPr>
          <w:sz w:val="28"/>
          <w:szCs w:val="28"/>
        </w:rPr>
        <w:t xml:space="preserve">. Контрольно-счетная палата информирует </w:t>
      </w:r>
      <w:r>
        <w:rPr>
          <w:sz w:val="28"/>
          <w:szCs w:val="28"/>
        </w:rPr>
        <w:t xml:space="preserve">совет депутатов Сосновоборского городского округа </w:t>
      </w:r>
      <w:r w:rsidR="00D658E9" w:rsidRPr="00D658E9">
        <w:rPr>
          <w:sz w:val="28"/>
          <w:szCs w:val="28"/>
        </w:rPr>
        <w:t>обо всех направленных представлениях,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ходе их исполнения, а также о применении мер административной</w:t>
      </w:r>
      <w:r>
        <w:rPr>
          <w:sz w:val="28"/>
          <w:szCs w:val="28"/>
        </w:rPr>
        <w:t xml:space="preserve"> </w:t>
      </w:r>
      <w:r w:rsidR="00D658E9" w:rsidRPr="00D658E9">
        <w:rPr>
          <w:sz w:val="28"/>
          <w:szCs w:val="28"/>
        </w:rPr>
        <w:t>ответственности.</w:t>
      </w:r>
    </w:p>
    <w:p w14:paraId="4756A7BB" w14:textId="7C21DB52" w:rsidR="0085115C" w:rsidRDefault="0085115C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39E7C06A" w14:textId="298EE379" w:rsidR="0042787C" w:rsidRDefault="0042787C" w:rsidP="00F52F2D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42787C">
        <w:t xml:space="preserve"> </w:t>
      </w:r>
      <w:r w:rsidRPr="0042787C">
        <w:rPr>
          <w:sz w:val="28"/>
          <w:szCs w:val="28"/>
        </w:rPr>
        <w:t>Предписание Контрольно-счетной палаты</w:t>
      </w:r>
      <w:r>
        <w:rPr>
          <w:sz w:val="28"/>
          <w:szCs w:val="28"/>
        </w:rPr>
        <w:t>.</w:t>
      </w:r>
    </w:p>
    <w:p w14:paraId="7FB60D19" w14:textId="406CAD92" w:rsidR="0042787C" w:rsidRP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 </w:t>
      </w:r>
      <w:r w:rsidRPr="0042787C">
        <w:rPr>
          <w:sz w:val="28"/>
          <w:szCs w:val="28"/>
        </w:rPr>
        <w:t>В случае выявления нарушений, требующих безотлагательных мер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по их пресечению и предупреждению, невыполнения представлений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Контрольно-счетной палаты, а также в случае воспрепятствования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проведению должностными лицами Контрольно-счетной палаты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контрольных мероприятий Контрольно-счетная палата направляет в органы местного самоуправления, проверяемые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органы (организации) и их должностным лицам предписание.</w:t>
      </w:r>
    </w:p>
    <w:p w14:paraId="195BDABA" w14:textId="77777777" w:rsid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2787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42787C">
        <w:rPr>
          <w:sz w:val="28"/>
          <w:szCs w:val="28"/>
        </w:rPr>
        <w:t xml:space="preserve"> Разработку проекта предписания Контрольно-счетной палаты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обеспечивает должностное лицо, ответственное за проведение мероприятия.</w:t>
      </w:r>
    </w:p>
    <w:p w14:paraId="07FCB55B" w14:textId="3BAB7C8A" w:rsidR="0042787C" w:rsidRP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42787C">
        <w:rPr>
          <w:sz w:val="28"/>
          <w:szCs w:val="28"/>
        </w:rPr>
        <w:t>3. Предписание Контрольно-счетной палаты подписывается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 указанием срока</w:t>
      </w:r>
      <w:r w:rsidRPr="0042787C">
        <w:rPr>
          <w:sz w:val="28"/>
          <w:szCs w:val="28"/>
        </w:rPr>
        <w:t xml:space="preserve"> выполнения предписания и ответственность за его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невыполнение.</w:t>
      </w:r>
    </w:p>
    <w:p w14:paraId="236A64B5" w14:textId="7310DE8A" w:rsidR="0042787C" w:rsidRP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42787C">
        <w:rPr>
          <w:sz w:val="28"/>
          <w:szCs w:val="28"/>
        </w:rPr>
        <w:t>Срок выполнения предписания Контрольно-счетной палаты может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быть продлен по решению Контрольно-счетной палаты, но не более одного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раза.</w:t>
      </w:r>
    </w:p>
    <w:p w14:paraId="333BD499" w14:textId="4E375D66" w:rsidR="0042787C" w:rsidRP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r w:rsidRPr="0042787C">
        <w:rPr>
          <w:sz w:val="28"/>
          <w:szCs w:val="28"/>
        </w:rPr>
        <w:t>. Непосредственный контроль за выполнением предписаний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Контрольно-счетной палаты, а также за реализацией содержащихся в них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требований осуществляют должностные лица, ответственные за проведение мероприятий, в ходе которых были направлены</w:t>
      </w:r>
      <w:r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соответствующие предписания Контрольно-счетной палаты.</w:t>
      </w:r>
    </w:p>
    <w:p w14:paraId="43AE9F33" w14:textId="7538E04A" w:rsidR="0042787C" w:rsidRPr="0042787C" w:rsidRDefault="009712B7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8.2.5</w:t>
      </w:r>
      <w:r w:rsidR="0042787C" w:rsidRPr="0042787C">
        <w:rPr>
          <w:sz w:val="28"/>
          <w:szCs w:val="28"/>
        </w:rPr>
        <w:t>. Невыполнение предписания Контрольно-счетной палаты влечет за</w:t>
      </w:r>
      <w:r>
        <w:rPr>
          <w:sz w:val="28"/>
          <w:szCs w:val="28"/>
        </w:rPr>
        <w:t xml:space="preserve"> </w:t>
      </w:r>
      <w:r w:rsidR="0042787C" w:rsidRPr="0042787C">
        <w:rPr>
          <w:sz w:val="28"/>
          <w:szCs w:val="28"/>
        </w:rPr>
        <w:t>собой ответственность, установленную законодательством Российской</w:t>
      </w:r>
      <w:r>
        <w:rPr>
          <w:sz w:val="28"/>
          <w:szCs w:val="28"/>
        </w:rPr>
        <w:t xml:space="preserve"> </w:t>
      </w:r>
      <w:r w:rsidR="0042787C" w:rsidRPr="0042787C">
        <w:rPr>
          <w:sz w:val="28"/>
          <w:szCs w:val="28"/>
        </w:rPr>
        <w:t>Федерации.</w:t>
      </w:r>
    </w:p>
    <w:p w14:paraId="69B96169" w14:textId="398D59C9" w:rsidR="0042787C" w:rsidRDefault="0042787C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42787C">
        <w:rPr>
          <w:sz w:val="28"/>
          <w:szCs w:val="28"/>
        </w:rPr>
        <w:lastRenderedPageBreak/>
        <w:t>8.</w:t>
      </w:r>
      <w:r w:rsidR="009712B7">
        <w:rPr>
          <w:sz w:val="28"/>
          <w:szCs w:val="28"/>
        </w:rPr>
        <w:t>2.6.</w:t>
      </w:r>
      <w:r w:rsidRPr="0042787C">
        <w:rPr>
          <w:sz w:val="28"/>
          <w:szCs w:val="28"/>
        </w:rPr>
        <w:t xml:space="preserve"> Контрольно-счетная палата информирует </w:t>
      </w:r>
      <w:r w:rsidR="009712B7" w:rsidRPr="009712B7">
        <w:rPr>
          <w:sz w:val="28"/>
          <w:szCs w:val="28"/>
        </w:rPr>
        <w:t xml:space="preserve">совет депутатов Сосновоборского городского округа </w:t>
      </w:r>
      <w:r w:rsidRPr="0042787C">
        <w:rPr>
          <w:sz w:val="28"/>
          <w:szCs w:val="28"/>
        </w:rPr>
        <w:t>обо всех направленных предписаниях, ходе их</w:t>
      </w:r>
      <w:r w:rsidR="009712B7">
        <w:rPr>
          <w:sz w:val="28"/>
          <w:szCs w:val="28"/>
        </w:rPr>
        <w:t xml:space="preserve"> </w:t>
      </w:r>
      <w:r w:rsidRPr="0042787C">
        <w:rPr>
          <w:sz w:val="28"/>
          <w:szCs w:val="28"/>
        </w:rPr>
        <w:t>исполнения, а также о применении мер административной ответственности.</w:t>
      </w:r>
    </w:p>
    <w:p w14:paraId="7EBA355A" w14:textId="489DCCE2" w:rsidR="00061769" w:rsidRDefault="00061769" w:rsidP="0042787C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</w:p>
    <w:p w14:paraId="68C9D86F" w14:textId="4E7BF072" w:rsidR="00061769" w:rsidRPr="00234F94" w:rsidRDefault="00061769" w:rsidP="00061769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234F94">
        <w:rPr>
          <w:sz w:val="28"/>
          <w:szCs w:val="28"/>
        </w:rPr>
        <w:t>8.3. Уведомление Контрольно-счетной палаты о применении бюджетных мер принуждения.</w:t>
      </w:r>
    </w:p>
    <w:p w14:paraId="10E388B5" w14:textId="4FF45462" w:rsidR="00234F94" w:rsidRP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234F94">
        <w:rPr>
          <w:sz w:val="28"/>
          <w:szCs w:val="28"/>
        </w:rPr>
        <w:t>8.3.</w:t>
      </w:r>
      <w:r w:rsidRPr="00234F94">
        <w:rPr>
          <w:sz w:val="28"/>
          <w:szCs w:val="28"/>
        </w:rPr>
        <w:t>1. При выявлении в ходе контрольного мероприятия бюджетных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нарушений, предусмотренных главой 30 Бюджетного кодекса Российской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Федерации, Контрольно-счетная палата не позднее 30 календарных дней со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дня окончания контрольного мероприятия направляет уведомление 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применении бюджетных мер принуждения в орган, уполномоченный в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соответствии с законодательством Российской Федерации принимать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решения о применении бюджетных мер принуждения, а копию такого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уведомления - участнику бюджетного процесса, в отношении которого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проводилось контрольное мероприятие.</w:t>
      </w:r>
    </w:p>
    <w:p w14:paraId="16B6A613" w14:textId="598C632E" w:rsidR="00234F94" w:rsidRP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234F94">
        <w:rPr>
          <w:sz w:val="28"/>
          <w:szCs w:val="28"/>
        </w:rPr>
        <w:t>2. Разработку проекта уведомления о применении бюджетных мер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 xml:space="preserve">принуждения обеспечивает </w:t>
      </w:r>
      <w:r>
        <w:rPr>
          <w:sz w:val="28"/>
          <w:szCs w:val="28"/>
        </w:rPr>
        <w:t>должностное лицо, ответственное за проведение</w:t>
      </w:r>
      <w:r w:rsidRPr="00234F94">
        <w:rPr>
          <w:sz w:val="28"/>
          <w:szCs w:val="28"/>
        </w:rPr>
        <w:t xml:space="preserve"> контрольного мероприятия.</w:t>
      </w:r>
    </w:p>
    <w:p w14:paraId="03C427F3" w14:textId="0D21CA2E" w:rsid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234F94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234F94">
        <w:rPr>
          <w:sz w:val="28"/>
          <w:szCs w:val="28"/>
        </w:rPr>
        <w:t>ведомления о применении бюджетных мер</w:t>
      </w:r>
      <w:r>
        <w:rPr>
          <w:sz w:val="28"/>
          <w:szCs w:val="28"/>
        </w:rPr>
        <w:t xml:space="preserve"> принуждения</w:t>
      </w:r>
      <w:r w:rsidRPr="00234F9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</w:t>
      </w:r>
      <w:r w:rsidRPr="00234F9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234F94">
        <w:rPr>
          <w:sz w:val="28"/>
          <w:szCs w:val="28"/>
        </w:rPr>
        <w:t>.</w:t>
      </w:r>
    </w:p>
    <w:p w14:paraId="53BDE0E9" w14:textId="28A74287" w:rsidR="00234F94" w:rsidRP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8.3.4</w:t>
      </w:r>
      <w:r w:rsidRPr="00234F94">
        <w:rPr>
          <w:sz w:val="28"/>
          <w:szCs w:val="28"/>
        </w:rPr>
        <w:t>. В уведомлении о применении бюджетных мер принуждения должны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быть указаны сведения о выявленных бюджетных нарушениях,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предусмотренных главой 30 Бюджетного кодекса Российской Федерации, и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об объемах средств, использованных с указанными нарушениями, по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каждому бюджетному нарушению (без учета объемов средств,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использованных с этими бюджетными нарушениями и возмещенных в доход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соответствующего бюджета до направления уведомления о применении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бюджетных мер принуждения).</w:t>
      </w:r>
    </w:p>
    <w:p w14:paraId="7CF7B156" w14:textId="61867457" w:rsidR="00234F94" w:rsidRP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8.3.5</w:t>
      </w:r>
      <w:r w:rsidRPr="00234F94">
        <w:rPr>
          <w:sz w:val="28"/>
          <w:szCs w:val="28"/>
        </w:rPr>
        <w:t>. По запросу органа, уполномоченного в соответствии с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законодательством Российской Федерации принимать решения о применении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бюджетных мер принуждения, об уточнении сведений, содержащихся в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уведомлении о применении бюджетных мер принуждения, Контрольно-счетная палата вправе направить в указанный орган уведомление о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применении бюджетных мер принуждения, содержащее уточненные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сведения, в срок, не превышающий 30 календарных дней со дня получения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запроса.</w:t>
      </w:r>
    </w:p>
    <w:p w14:paraId="30021313" w14:textId="5B2CE000" w:rsidR="00234F94" w:rsidRP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 w:rsidRPr="00234F94">
        <w:rPr>
          <w:sz w:val="28"/>
          <w:szCs w:val="28"/>
        </w:rPr>
        <w:t>8.</w:t>
      </w:r>
      <w:r>
        <w:rPr>
          <w:sz w:val="28"/>
          <w:szCs w:val="28"/>
        </w:rPr>
        <w:t>3.6.</w:t>
      </w:r>
      <w:r w:rsidRPr="00234F94">
        <w:rPr>
          <w:sz w:val="28"/>
          <w:szCs w:val="28"/>
        </w:rPr>
        <w:t xml:space="preserve"> Разработку проекта уведомления о применении бюджетных мер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принуждения, содержащего уточненные сведения, обеспечивает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должностное лицо, ответственное за проведение контрольного мероприятия.</w:t>
      </w:r>
    </w:p>
    <w:p w14:paraId="64560221" w14:textId="69ECAD20" w:rsidR="00234F94" w:rsidRDefault="00234F94" w:rsidP="00234F94">
      <w:pPr>
        <w:widowControl w:val="0"/>
        <w:tabs>
          <w:tab w:val="left" w:pos="283"/>
          <w:tab w:val="left" w:pos="1276"/>
        </w:tabs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8.3.7</w:t>
      </w:r>
      <w:r w:rsidRPr="00234F9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34F94">
        <w:rPr>
          <w:sz w:val="28"/>
          <w:szCs w:val="28"/>
        </w:rPr>
        <w:t>олжностное лицо, ответственное за проведение контрольного мероприятия</w:t>
      </w:r>
      <w:r w:rsidRPr="00234F94"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234F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взаимодействие с органами, уполномоченными в соответствии с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законодательством Российской Федерации принимать решения о применении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бюджетных мер принуждения, в целях получения информации о ходе</w:t>
      </w:r>
      <w:r>
        <w:rPr>
          <w:sz w:val="28"/>
          <w:szCs w:val="28"/>
        </w:rPr>
        <w:t xml:space="preserve"> </w:t>
      </w:r>
      <w:r w:rsidRPr="00234F94">
        <w:rPr>
          <w:sz w:val="28"/>
          <w:szCs w:val="28"/>
        </w:rPr>
        <w:t>исполнения решений о применении бюджетных мер принуждения.</w:t>
      </w:r>
    </w:p>
    <w:p w14:paraId="42EC18CE" w14:textId="2D0E072D" w:rsidR="000A6354" w:rsidRDefault="000A6354" w:rsidP="00F52F2D">
      <w:pPr>
        <w:pStyle w:val="a5"/>
        <w:widowControl w:val="0"/>
        <w:rPr>
          <w:sz w:val="2"/>
          <w:szCs w:val="2"/>
        </w:rPr>
      </w:pPr>
    </w:p>
    <w:p w14:paraId="0E36097D" w14:textId="77777777" w:rsidR="001A5AA0" w:rsidRDefault="001A5AA0" w:rsidP="00F52F2D">
      <w:pPr>
        <w:pStyle w:val="a5"/>
        <w:widowControl w:val="0"/>
        <w:rPr>
          <w:sz w:val="2"/>
          <w:szCs w:val="2"/>
        </w:rPr>
      </w:pPr>
    </w:p>
    <w:p w14:paraId="26EC3362" w14:textId="77777777" w:rsidR="00234F94" w:rsidRPr="00A94241" w:rsidRDefault="00234F94" w:rsidP="00F52F2D">
      <w:pPr>
        <w:pStyle w:val="a5"/>
        <w:widowControl w:val="0"/>
        <w:rPr>
          <w:sz w:val="2"/>
          <w:szCs w:val="2"/>
        </w:rPr>
      </w:pPr>
    </w:p>
    <w:p w14:paraId="5A0BDBA4" w14:textId="77777777" w:rsidR="001A5AA0" w:rsidRDefault="001A5AA0" w:rsidP="001A5AA0">
      <w:pPr>
        <w:pStyle w:val="1"/>
        <w:tabs>
          <w:tab w:val="left" w:pos="0"/>
        </w:tabs>
      </w:pPr>
      <w:bookmarkStart w:id="4" w:name="_Toc124938201"/>
      <w:r>
        <w:lastRenderedPageBreak/>
        <w:t xml:space="preserve">Раздел 9. </w:t>
      </w:r>
      <w:r>
        <w:t>Иные вопросы организации и деятельности</w:t>
      </w:r>
      <w:bookmarkEnd w:id="4"/>
    </w:p>
    <w:p w14:paraId="558366DD" w14:textId="450F2B93" w:rsidR="001A5AA0" w:rsidRDefault="001A5AA0" w:rsidP="001A5AA0">
      <w:pPr>
        <w:pStyle w:val="1"/>
        <w:tabs>
          <w:tab w:val="left" w:pos="0"/>
        </w:tabs>
      </w:pPr>
      <w:bookmarkStart w:id="5" w:name="_Toc124938202"/>
      <w:r>
        <w:t>Контрольно-счетной палаты</w:t>
      </w:r>
      <w:bookmarkEnd w:id="5"/>
    </w:p>
    <w:p w14:paraId="72079119" w14:textId="27565F19" w:rsidR="001A5AA0" w:rsidRPr="001A5AA0" w:rsidRDefault="001A5AA0" w:rsidP="001A5AA0">
      <w:pPr>
        <w:rPr>
          <w:sz w:val="28"/>
          <w:szCs w:val="28"/>
        </w:rPr>
      </w:pPr>
    </w:p>
    <w:p w14:paraId="378B1507" w14:textId="02F1E610" w:rsidR="001A5AA0" w:rsidRDefault="001A5AA0" w:rsidP="00094FF5">
      <w:pPr>
        <w:ind w:firstLine="709"/>
        <w:jc w:val="both"/>
        <w:rPr>
          <w:sz w:val="28"/>
          <w:szCs w:val="28"/>
        </w:rPr>
      </w:pPr>
      <w:r w:rsidRPr="001A5AA0">
        <w:rPr>
          <w:sz w:val="28"/>
          <w:szCs w:val="28"/>
        </w:rPr>
        <w:t xml:space="preserve">9.1. </w:t>
      </w:r>
      <w:r w:rsidRPr="001A5AA0">
        <w:rPr>
          <w:sz w:val="28"/>
          <w:szCs w:val="28"/>
        </w:rPr>
        <w:t>Порядок запроса информации, письменных пояснений</w:t>
      </w:r>
      <w:r w:rsidRPr="001A5AA0"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по фактам нарушений, а также копий документов</w:t>
      </w:r>
      <w:r>
        <w:rPr>
          <w:sz w:val="28"/>
          <w:szCs w:val="28"/>
        </w:rPr>
        <w:t>.</w:t>
      </w:r>
    </w:p>
    <w:p w14:paraId="18972741" w14:textId="2B68EEBC" w:rsidR="001A5AA0" w:rsidRPr="001A5AA0" w:rsidRDefault="001A5AA0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</w:t>
      </w:r>
      <w:r w:rsidRPr="001A5AA0">
        <w:rPr>
          <w:sz w:val="28"/>
          <w:szCs w:val="28"/>
        </w:rPr>
        <w:t xml:space="preserve"> Объем и содержание запрашиваемой информации для организации и</w:t>
      </w:r>
      <w:r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проведения 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определяются план</w:t>
      </w:r>
      <w:r>
        <w:rPr>
          <w:sz w:val="28"/>
          <w:szCs w:val="28"/>
        </w:rPr>
        <w:t>а</w:t>
      </w:r>
      <w:r w:rsidRPr="001A5AA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A5AA0">
        <w:rPr>
          <w:sz w:val="28"/>
          <w:szCs w:val="28"/>
        </w:rPr>
        <w:t xml:space="preserve"> работы,</w:t>
      </w:r>
      <w:r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программами контрольных и экспертно-аналитических мероприятий.</w:t>
      </w:r>
    </w:p>
    <w:p w14:paraId="18342840" w14:textId="352DFBF6" w:rsidR="001A5AA0" w:rsidRDefault="00094FF5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A5AA0" w:rsidRPr="001A5AA0">
        <w:rPr>
          <w:sz w:val="28"/>
          <w:szCs w:val="28"/>
        </w:rPr>
        <w:t>2. Запрос должен содержать ссылку на соответствующий пункт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годового плана работы Контрольно-счетной палаты, наименование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мероприятия Контрольно-счетной палаты, перечень запрашиваемых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документов и иной информации, сроки их представления.</w:t>
      </w:r>
    </w:p>
    <w:p w14:paraId="389259E6" w14:textId="6EA6C50C" w:rsidR="001A5AA0" w:rsidRPr="001A5AA0" w:rsidRDefault="001A5AA0" w:rsidP="00094FF5">
      <w:pPr>
        <w:ind w:firstLine="709"/>
        <w:jc w:val="both"/>
        <w:rPr>
          <w:sz w:val="28"/>
          <w:szCs w:val="28"/>
        </w:rPr>
      </w:pPr>
      <w:r w:rsidRPr="001A5AA0">
        <w:rPr>
          <w:sz w:val="28"/>
          <w:szCs w:val="28"/>
        </w:rPr>
        <w:t>Запросы Контрольно-счетной палаты направляются в письменном или</w:t>
      </w:r>
      <w:r w:rsidR="00094FF5"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в электронном виде за подписью Председателя, по почте или иным способом, свидетельствующим о дате их</w:t>
      </w:r>
      <w:r w:rsidR="00094FF5"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получения адресатом, в том числе с применением системы электронного</w:t>
      </w:r>
      <w:r w:rsidR="00094FF5"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документооборота либо представляются</w:t>
      </w:r>
      <w:r w:rsidR="00094FF5">
        <w:rPr>
          <w:sz w:val="28"/>
          <w:szCs w:val="28"/>
        </w:rPr>
        <w:t xml:space="preserve"> </w:t>
      </w:r>
      <w:r w:rsidRPr="001A5AA0">
        <w:rPr>
          <w:sz w:val="28"/>
          <w:szCs w:val="28"/>
        </w:rPr>
        <w:t>непосредственно в проверяемый орган (организацию).</w:t>
      </w:r>
    </w:p>
    <w:p w14:paraId="1323B8F4" w14:textId="7B01C296" w:rsidR="001A5AA0" w:rsidRPr="001A5AA0" w:rsidRDefault="00094FF5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A5AA0" w:rsidRPr="001A5AA0">
        <w:rPr>
          <w:sz w:val="28"/>
          <w:szCs w:val="28"/>
        </w:rPr>
        <w:t>3</w:t>
      </w:r>
      <w:r>
        <w:rPr>
          <w:sz w:val="28"/>
          <w:szCs w:val="28"/>
        </w:rPr>
        <w:t xml:space="preserve"> О</w:t>
      </w:r>
      <w:r w:rsidR="001A5AA0" w:rsidRPr="001A5AA0">
        <w:rPr>
          <w:sz w:val="28"/>
          <w:szCs w:val="28"/>
        </w:rPr>
        <w:t>рганы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местного самоуправления и муниципальные органы, организации, в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отношении которых Контрольно-счетная палата вправе осуществлять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 xml:space="preserve">внешний </w:t>
      </w:r>
      <w:r>
        <w:rPr>
          <w:sz w:val="28"/>
          <w:szCs w:val="28"/>
        </w:rPr>
        <w:t>муниципальный</w:t>
      </w:r>
      <w:r w:rsidR="001A5AA0" w:rsidRPr="001A5AA0">
        <w:rPr>
          <w:sz w:val="28"/>
          <w:szCs w:val="28"/>
        </w:rPr>
        <w:t xml:space="preserve"> финансовый контроль, в случае заключения соглашения в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порядке, или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которые обладают информацией, необходимой для осуществления внешнего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муниципального финансового контроля, их должностные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обязаны в течение</w:t>
      </w:r>
      <w:r>
        <w:rPr>
          <w:sz w:val="28"/>
          <w:szCs w:val="28"/>
        </w:rPr>
        <w:t xml:space="preserve"> </w:t>
      </w:r>
      <w:r w:rsidR="001A3E08">
        <w:rPr>
          <w:sz w:val="28"/>
          <w:szCs w:val="28"/>
        </w:rPr>
        <w:t>десяти</w:t>
      </w:r>
      <w:r w:rsidR="001A5AA0" w:rsidRPr="001A5AA0">
        <w:rPr>
          <w:sz w:val="28"/>
          <w:szCs w:val="28"/>
        </w:rPr>
        <w:t xml:space="preserve"> рабочих дней представлять по запросам Контрольно-счетной палаты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информацию, документы и материалы, необходимые для проведения</w:t>
      </w:r>
      <w:r w:rsidR="001A3E08"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контрольных и экспертно-аналитических мероприятий.</w:t>
      </w:r>
    </w:p>
    <w:p w14:paraId="4A5F1B43" w14:textId="33187835" w:rsidR="001A5AA0" w:rsidRPr="001A5AA0" w:rsidRDefault="001A3E08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A5AA0" w:rsidRPr="001A5AA0">
        <w:rPr>
          <w:sz w:val="28"/>
          <w:szCs w:val="28"/>
        </w:rPr>
        <w:t>4. Непредставление или несвоевременное представление органами и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организациями, указанными в пункте 3 настоящей статьи, по запросам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Контрольно-счетной палаты информации, документов и материалов,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необходимых для проведения контрольных и экспертно-аналитических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мероприятий, а равно представление информации, документов и материалов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не в полном объеме или представление недостоверных информации,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документов и материалов влечет за собой ответственность, установленную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законодательством Российской Федерации и (или) законодательством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Ленинградской области.</w:t>
      </w:r>
    </w:p>
    <w:p w14:paraId="7AABDEE1" w14:textId="3CE34E85" w:rsidR="001A5AA0" w:rsidRPr="001A5AA0" w:rsidRDefault="001A3E08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A5AA0" w:rsidRPr="001A5AA0">
        <w:rPr>
          <w:sz w:val="28"/>
          <w:szCs w:val="28"/>
        </w:rPr>
        <w:t>5. Положения настоящей статьи не распространяются на требования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должностных лиц Контрольно-счетной палаты о представлении письменных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объяснений от руководителей и других должностных лиц проверяемых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органов (организаций) по фактам нарушений, выявленных при проведении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контрольных мероприятий, а также необходимых копий документов,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заверенных в установленном порядке.</w:t>
      </w:r>
    </w:p>
    <w:p w14:paraId="15139E26" w14:textId="7EB24D51" w:rsidR="001A5AA0" w:rsidRDefault="001A3E08" w:rsidP="0009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A5AA0" w:rsidRPr="001A5AA0">
        <w:rPr>
          <w:sz w:val="28"/>
          <w:szCs w:val="28"/>
        </w:rPr>
        <w:t>6. По фактам непредставления или несвоевременного представления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должностными лицами проверяемых органов (организаций) документов и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lastRenderedPageBreak/>
        <w:t>материалов, запрошенных при проведении контрольных мероприятий,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должностные лица Контрольно-счетной палаты вправе составлять</w:t>
      </w:r>
      <w:r>
        <w:rPr>
          <w:sz w:val="28"/>
          <w:szCs w:val="28"/>
        </w:rPr>
        <w:t xml:space="preserve"> </w:t>
      </w:r>
      <w:r w:rsidR="001A5AA0" w:rsidRPr="001A5AA0">
        <w:rPr>
          <w:sz w:val="28"/>
          <w:szCs w:val="28"/>
        </w:rPr>
        <w:t>соответствующие акты.</w:t>
      </w:r>
    </w:p>
    <w:p w14:paraId="194D1FBE" w14:textId="3EC768E8" w:rsidR="008528A5" w:rsidRDefault="008528A5" w:rsidP="00094FF5">
      <w:pPr>
        <w:ind w:firstLine="709"/>
        <w:jc w:val="both"/>
        <w:rPr>
          <w:sz w:val="28"/>
          <w:szCs w:val="28"/>
        </w:rPr>
      </w:pPr>
    </w:p>
    <w:p w14:paraId="03105E8E" w14:textId="747EAE2E" w:rsidR="008528A5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528A5">
        <w:rPr>
          <w:sz w:val="28"/>
          <w:szCs w:val="28"/>
        </w:rPr>
        <w:t>Порядок привлечения к участию в проводимых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Контрольно-счетной палатой мероприятиях аудиторских, научно-исследовательских, экспертных и иных учреждений и организаций,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отдельных специалистов, экспертов, переводчиков</w:t>
      </w:r>
      <w:r>
        <w:rPr>
          <w:sz w:val="28"/>
          <w:szCs w:val="28"/>
        </w:rPr>
        <w:t>.</w:t>
      </w:r>
    </w:p>
    <w:p w14:paraId="6DB9CE5A" w14:textId="0FEADDD4" w:rsidR="008528A5" w:rsidRPr="008528A5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1. К проведению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проводимых Контрольно-счетной палатой, на договорной основе могут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привлекаться аудиторские, научно-исследовательские, экспертные и иные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учреждения и организации, отдельные специалисты, эксперты, переводчики.</w:t>
      </w:r>
    </w:p>
    <w:p w14:paraId="0C859E7D" w14:textId="324CE18B" w:rsidR="008528A5" w:rsidRPr="008528A5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2. В случае возникновения необходимости в привлечении к участию в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мероприятии, проводимом Контрольно-счетной палатой, аудиторских,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научно-исследовательских, экспертных и иных учреждений и организаций,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отдельных специалистов, экспертов, переводчиков, должностное лицо, ответственное за проведение контрольного мероприятия представляет Председателю служебную записку с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обоснованием необходимости их привлечения с приведением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соответствующих расчетов (при необходимости).</w:t>
      </w:r>
    </w:p>
    <w:p w14:paraId="7E098849" w14:textId="4FEA331F" w:rsidR="008528A5" w:rsidRPr="008528A5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3. Решение о возможности привлечения организаций и лиц, указанных в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1 настоящей статьи, принимается Председателем.</w:t>
      </w:r>
    </w:p>
    <w:p w14:paraId="7B25E7AB" w14:textId="3D86DCD7" w:rsidR="008528A5" w:rsidRPr="008528A5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 xml:space="preserve">4. В случае привлечения организаций и лиц, указанных в пункте </w:t>
      </w: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настоящей статьи, к проведению контрольных и экспертно-аналитических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мероприятий, в программе проведения мероприятия указываются сведения о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конкретных привлекаемых организациях и лицах, объемы и сроки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выполнения ими работ.</w:t>
      </w:r>
    </w:p>
    <w:p w14:paraId="3AED210F" w14:textId="011C16AC" w:rsidR="008528A5" w:rsidRPr="001A5AA0" w:rsidRDefault="008528A5" w:rsidP="0085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8528A5">
        <w:rPr>
          <w:sz w:val="28"/>
          <w:szCs w:val="28"/>
        </w:rPr>
        <w:t>5. Возложение на привлекаемых к участию в мероприятии, проводимом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Контрольно-счетной палатой, организации и лиц обязанностей, равно как и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передача им каких-либо полномочий должностных лиц Контрольно-счетной</w:t>
      </w:r>
      <w:r>
        <w:rPr>
          <w:sz w:val="28"/>
          <w:szCs w:val="28"/>
        </w:rPr>
        <w:t xml:space="preserve"> </w:t>
      </w:r>
      <w:r w:rsidRPr="008528A5">
        <w:rPr>
          <w:sz w:val="28"/>
          <w:szCs w:val="28"/>
        </w:rPr>
        <w:t>палаты является недопустимым</w:t>
      </w:r>
      <w:r>
        <w:rPr>
          <w:sz w:val="28"/>
          <w:szCs w:val="28"/>
        </w:rPr>
        <w:t>.</w:t>
      </w:r>
    </w:p>
    <w:p w14:paraId="7570A73A" w14:textId="7DCC54A0" w:rsidR="001A5AA0" w:rsidRDefault="001A5AA0" w:rsidP="00094FF5">
      <w:pPr>
        <w:ind w:firstLine="709"/>
      </w:pPr>
    </w:p>
    <w:p w14:paraId="22D7885F" w14:textId="2589CBDD" w:rsidR="001A5AA0" w:rsidRDefault="008B77BF" w:rsidP="008B77BF">
      <w:pPr>
        <w:ind w:firstLine="709"/>
        <w:jc w:val="both"/>
        <w:rPr>
          <w:sz w:val="28"/>
          <w:szCs w:val="28"/>
        </w:rPr>
      </w:pPr>
      <w:r w:rsidRPr="008B77BF">
        <w:rPr>
          <w:sz w:val="28"/>
          <w:szCs w:val="28"/>
        </w:rPr>
        <w:t xml:space="preserve">9.3. </w:t>
      </w:r>
      <w:r w:rsidRPr="008B77BF">
        <w:rPr>
          <w:sz w:val="28"/>
          <w:szCs w:val="28"/>
        </w:rPr>
        <w:t>Взаимодействие Контрольно-счетной палаты с другими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государственными органами Российской Федерации и Ленинградской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области, контрольно-счетными органами муниципальных образований</w:t>
      </w:r>
      <w:r>
        <w:rPr>
          <w:sz w:val="28"/>
          <w:szCs w:val="28"/>
        </w:rPr>
        <w:t>.</w:t>
      </w:r>
    </w:p>
    <w:p w14:paraId="05D91536" w14:textId="314A639E" w:rsidR="008B77BF" w:rsidRPr="008B77BF" w:rsidRDefault="008B77BF" w:rsidP="008B7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8B77BF">
        <w:rPr>
          <w:sz w:val="28"/>
          <w:szCs w:val="28"/>
        </w:rPr>
        <w:t>1. Взаимодействие Контрольно-счетной палаты с контрольно-счетными органами муниципальных образований Ленинградской области,</w:t>
      </w:r>
      <w:r>
        <w:rPr>
          <w:sz w:val="28"/>
          <w:szCs w:val="28"/>
        </w:rPr>
        <w:t xml:space="preserve"> К</w:t>
      </w:r>
      <w:r w:rsidRPr="008B77BF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 Ленинградской области, контрольно-счетными</w:t>
      </w:r>
      <w:r w:rsidRPr="008B77BF">
        <w:rPr>
          <w:sz w:val="28"/>
          <w:szCs w:val="28"/>
        </w:rPr>
        <w:t xml:space="preserve"> органами других субъектов Российской Федерации и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муниципальных образований, а также со Счетной палатой Российской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Федерации, с территориальными управлениями Центрального банка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Российской Федерации, налоговыми органами, органами прокуратуры,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иными правоохранительными, надзорными и контрольными органами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Российской Федерации, Ленинградской области, других субъектов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 xml:space="preserve">Российской Федерации </w:t>
      </w:r>
      <w:r w:rsidRPr="008B77BF">
        <w:rPr>
          <w:sz w:val="28"/>
          <w:szCs w:val="28"/>
        </w:rPr>
        <w:lastRenderedPageBreak/>
        <w:t>и муниципальных образований осуществляется с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учетом Федерального закона от 07.02.2011 №6-ФЗ «Об общих принципах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организации и деятельности контрольно-счетных органов субъектов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 xml:space="preserve">Российской Федерации и муниципальных образований», </w:t>
      </w:r>
      <w:r>
        <w:rPr>
          <w:sz w:val="28"/>
          <w:szCs w:val="28"/>
        </w:rPr>
        <w:t xml:space="preserve">Положением КСП СГО </w:t>
      </w:r>
      <w:r w:rsidRPr="008B77BF">
        <w:rPr>
          <w:sz w:val="28"/>
          <w:szCs w:val="28"/>
        </w:rPr>
        <w:t>в соответствии с заключенными соглашениями о сотрудничестве и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взаимодействии (при наличии).</w:t>
      </w:r>
    </w:p>
    <w:p w14:paraId="6A4C6BE0" w14:textId="5CDF4278" w:rsidR="008B77BF" w:rsidRPr="008B77BF" w:rsidRDefault="008B77BF" w:rsidP="008B77BF">
      <w:pPr>
        <w:ind w:firstLine="709"/>
        <w:jc w:val="both"/>
        <w:rPr>
          <w:sz w:val="28"/>
          <w:szCs w:val="28"/>
        </w:rPr>
      </w:pPr>
      <w:r w:rsidRPr="008B77BF">
        <w:rPr>
          <w:sz w:val="28"/>
          <w:szCs w:val="28"/>
        </w:rPr>
        <w:t>Контрольно-счетная палата вправе на основе заключенных соглашений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о сотрудничестве и взаимодействии привлекать к участию в проведении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контрольных и экспертно-аналитических мероприятий контрольные,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правоохранительные и иные органы и их представителей.</w:t>
      </w:r>
    </w:p>
    <w:p w14:paraId="5273389D" w14:textId="1483B6D8" w:rsidR="008B77BF" w:rsidRPr="008B77BF" w:rsidRDefault="008B77BF" w:rsidP="008B7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8B77BF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7E86E5B6" w14:textId="0009842E" w:rsidR="008B77BF" w:rsidRPr="008B77BF" w:rsidRDefault="008B77BF" w:rsidP="008B7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8B77BF">
        <w:rPr>
          <w:sz w:val="28"/>
          <w:szCs w:val="28"/>
        </w:rPr>
        <w:t>3. Контрольно-счетная палата по письменному обращению Счетной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палаты Российской Федерации, контрольно-счетных органов субъектов</w:t>
      </w:r>
      <w:r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Российской Федерации и муниципальных образований может принимать</w:t>
      </w:r>
      <w:r w:rsidR="00031938"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участие в проводимых ими контрольных и экспертно-аналитических</w:t>
      </w:r>
      <w:r w:rsidR="00031938">
        <w:rPr>
          <w:sz w:val="28"/>
          <w:szCs w:val="28"/>
        </w:rPr>
        <w:t xml:space="preserve"> </w:t>
      </w:r>
      <w:r w:rsidRPr="008B77BF">
        <w:rPr>
          <w:sz w:val="28"/>
          <w:szCs w:val="28"/>
        </w:rPr>
        <w:t>мероприятиях.</w:t>
      </w:r>
    </w:p>
    <w:p w14:paraId="36C8E188" w14:textId="1FC1ADEA" w:rsidR="00110FA1" w:rsidRDefault="00110FA1" w:rsidP="00F52F2D">
      <w:pPr>
        <w:pStyle w:val="a3"/>
        <w:widowControl w:val="0"/>
        <w:ind w:right="-2" w:firstLine="680"/>
        <w:rPr>
          <w:sz w:val="28"/>
          <w:szCs w:val="28"/>
        </w:rPr>
      </w:pPr>
      <w:r w:rsidRPr="0096373C">
        <w:rPr>
          <w:bCs/>
          <w:sz w:val="28"/>
          <w:szCs w:val="28"/>
        </w:rPr>
        <w:t xml:space="preserve">Участие </w:t>
      </w:r>
      <w:r w:rsidR="004A11CD">
        <w:rPr>
          <w:bCs/>
          <w:sz w:val="28"/>
          <w:szCs w:val="28"/>
        </w:rPr>
        <w:t xml:space="preserve">КСП </w:t>
      </w:r>
      <w:r w:rsidR="006676DA">
        <w:rPr>
          <w:bCs/>
          <w:sz w:val="28"/>
          <w:szCs w:val="28"/>
        </w:rPr>
        <w:t>СГО</w:t>
      </w:r>
      <w:r w:rsidRPr="0096373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совместных </w:t>
      </w:r>
      <w:r w:rsidRPr="0096373C">
        <w:rPr>
          <w:bCs/>
          <w:sz w:val="28"/>
          <w:szCs w:val="28"/>
        </w:rPr>
        <w:t xml:space="preserve">контрольных </w:t>
      </w:r>
      <w:r>
        <w:rPr>
          <w:bCs/>
          <w:sz w:val="28"/>
          <w:szCs w:val="28"/>
        </w:rPr>
        <w:t>(</w:t>
      </w:r>
      <w:r w:rsidRPr="0096373C">
        <w:rPr>
          <w:bCs/>
          <w:sz w:val="28"/>
          <w:szCs w:val="28"/>
        </w:rPr>
        <w:t>экспертно-аналитически</w:t>
      </w:r>
      <w:r w:rsidRPr="0096373C">
        <w:rPr>
          <w:sz w:val="28"/>
          <w:szCs w:val="28"/>
        </w:rPr>
        <w:t>х</w:t>
      </w:r>
      <w:r>
        <w:rPr>
          <w:sz w:val="28"/>
          <w:szCs w:val="28"/>
        </w:rPr>
        <w:t xml:space="preserve">) </w:t>
      </w:r>
      <w:r w:rsidRPr="0096373C">
        <w:rPr>
          <w:sz w:val="28"/>
          <w:szCs w:val="28"/>
        </w:rPr>
        <w:t xml:space="preserve">мероприятиях, проводимых Счетной палатой Российской Федерации, осуществляется в соответствии с Законом, Регламентом Счетной палаты Российской Федерации, </w:t>
      </w:r>
      <w:r>
        <w:rPr>
          <w:sz w:val="28"/>
          <w:szCs w:val="28"/>
        </w:rPr>
        <w:t>настоящим Регламентом</w:t>
      </w:r>
      <w:r w:rsidR="006676DA">
        <w:rPr>
          <w:sz w:val="28"/>
          <w:szCs w:val="28"/>
        </w:rPr>
        <w:t>.</w:t>
      </w:r>
    </w:p>
    <w:p w14:paraId="697DAB38" w14:textId="6439B370" w:rsidR="006676DA" w:rsidRPr="0096373C" w:rsidRDefault="006676DA" w:rsidP="00F52F2D">
      <w:pPr>
        <w:pStyle w:val="a3"/>
        <w:widowControl w:val="0"/>
        <w:ind w:right="-2" w:firstLine="680"/>
        <w:rPr>
          <w:sz w:val="28"/>
          <w:szCs w:val="28"/>
        </w:rPr>
      </w:pPr>
      <w:r w:rsidRPr="006676DA">
        <w:rPr>
          <w:sz w:val="28"/>
          <w:szCs w:val="28"/>
        </w:rPr>
        <w:t>Участие КСП СГО в совместных контрольных (экспертно-аналитических) мероприятиях</w:t>
      </w:r>
      <w:r>
        <w:rPr>
          <w:sz w:val="28"/>
          <w:szCs w:val="28"/>
        </w:rPr>
        <w:t>, проводимых</w:t>
      </w:r>
      <w:r w:rsidR="006F682B">
        <w:rPr>
          <w:sz w:val="28"/>
          <w:szCs w:val="28"/>
        </w:rPr>
        <w:t xml:space="preserve"> Контрольно-счетной палатой Ленинградской области, осуществляется в соответствии с </w:t>
      </w:r>
      <w:r w:rsidR="006F682B" w:rsidRPr="006F682B">
        <w:rPr>
          <w:sz w:val="28"/>
          <w:szCs w:val="28"/>
        </w:rPr>
        <w:t>Областн</w:t>
      </w:r>
      <w:r w:rsidR="006F682B">
        <w:rPr>
          <w:sz w:val="28"/>
          <w:szCs w:val="28"/>
        </w:rPr>
        <w:t>ым</w:t>
      </w:r>
      <w:r w:rsidR="006F682B" w:rsidRPr="006F682B">
        <w:rPr>
          <w:sz w:val="28"/>
          <w:szCs w:val="28"/>
        </w:rPr>
        <w:t xml:space="preserve"> закон</w:t>
      </w:r>
      <w:r w:rsidR="006F682B">
        <w:rPr>
          <w:sz w:val="28"/>
          <w:szCs w:val="28"/>
        </w:rPr>
        <w:t>ом</w:t>
      </w:r>
      <w:r w:rsidR="006F682B" w:rsidRPr="006F682B">
        <w:rPr>
          <w:sz w:val="28"/>
          <w:szCs w:val="28"/>
        </w:rPr>
        <w:t xml:space="preserve"> Ленинградской области</w:t>
      </w:r>
      <w:r w:rsidR="006F682B">
        <w:rPr>
          <w:sz w:val="28"/>
          <w:szCs w:val="28"/>
        </w:rPr>
        <w:t>, Регламентом и Стандартами Контрольно-счетной палаты Ленинградской области, настоящим Регламентом.</w:t>
      </w:r>
    </w:p>
    <w:p w14:paraId="6DB727B7" w14:textId="77777777" w:rsidR="00A371B3" w:rsidRDefault="00031938" w:rsidP="00A371B3">
      <w:pPr>
        <w:pStyle w:val="a3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9.3</w:t>
      </w:r>
      <w:r w:rsidR="005D04D6">
        <w:rPr>
          <w:bCs/>
          <w:sz w:val="28"/>
          <w:szCs w:val="28"/>
        </w:rPr>
        <w:t>.4</w:t>
      </w:r>
      <w:r w:rsidR="00110FA1" w:rsidRPr="00DC328F">
        <w:rPr>
          <w:bCs/>
          <w:sz w:val="28"/>
          <w:szCs w:val="28"/>
        </w:rPr>
        <w:t>.</w:t>
      </w:r>
      <w:r w:rsidR="00110FA1" w:rsidRPr="0096373C">
        <w:rPr>
          <w:b/>
          <w:bCs/>
          <w:sz w:val="28"/>
          <w:szCs w:val="28"/>
        </w:rPr>
        <w:t> </w:t>
      </w:r>
      <w:r w:rsidR="00110FA1" w:rsidRPr="0096373C">
        <w:rPr>
          <w:sz w:val="28"/>
          <w:szCs w:val="28"/>
        </w:rPr>
        <w:t xml:space="preserve">Участие представителей </w:t>
      </w:r>
      <w:r w:rsidR="004A11CD">
        <w:rPr>
          <w:sz w:val="28"/>
          <w:szCs w:val="28"/>
        </w:rPr>
        <w:t xml:space="preserve">КСП </w:t>
      </w:r>
      <w:r w:rsidR="006F682B">
        <w:rPr>
          <w:sz w:val="28"/>
          <w:szCs w:val="28"/>
        </w:rPr>
        <w:t>СГО</w:t>
      </w:r>
      <w:r w:rsidR="00110FA1" w:rsidRPr="0096373C">
        <w:rPr>
          <w:b/>
          <w:bCs/>
          <w:sz w:val="28"/>
          <w:szCs w:val="28"/>
        </w:rPr>
        <w:t xml:space="preserve"> </w:t>
      </w:r>
      <w:r w:rsidR="00110FA1" w:rsidRPr="0096373C">
        <w:rPr>
          <w:sz w:val="28"/>
          <w:szCs w:val="28"/>
        </w:rPr>
        <w:t>в совместных</w:t>
      </w:r>
      <w:r w:rsidR="00110FA1" w:rsidRPr="0096373C">
        <w:rPr>
          <w:b/>
          <w:bCs/>
          <w:sz w:val="28"/>
          <w:szCs w:val="28"/>
        </w:rPr>
        <w:t xml:space="preserve"> </w:t>
      </w:r>
      <w:r w:rsidR="00110FA1" w:rsidRPr="0096373C">
        <w:rPr>
          <w:sz w:val="28"/>
          <w:szCs w:val="28"/>
        </w:rPr>
        <w:t xml:space="preserve">контрольных </w:t>
      </w:r>
      <w:r w:rsidR="000A1522">
        <w:rPr>
          <w:sz w:val="28"/>
          <w:szCs w:val="28"/>
        </w:rPr>
        <w:t>(</w:t>
      </w:r>
      <w:r w:rsidR="00110FA1" w:rsidRPr="0096373C">
        <w:rPr>
          <w:sz w:val="28"/>
          <w:szCs w:val="28"/>
        </w:rPr>
        <w:t>экспертно-аналитических</w:t>
      </w:r>
      <w:r w:rsidR="000A1522">
        <w:rPr>
          <w:sz w:val="28"/>
          <w:szCs w:val="28"/>
        </w:rPr>
        <w:t>)</w:t>
      </w:r>
      <w:r w:rsidR="00110FA1" w:rsidRPr="0096373C">
        <w:rPr>
          <w:sz w:val="28"/>
          <w:szCs w:val="28"/>
        </w:rPr>
        <w:t xml:space="preserve"> мероприятиях </w:t>
      </w:r>
      <w:r w:rsidR="000A1522">
        <w:rPr>
          <w:sz w:val="28"/>
          <w:szCs w:val="28"/>
        </w:rPr>
        <w:t>осуществляется на основании утверждаемого в установленном порядке распоряжения</w:t>
      </w:r>
      <w:r w:rsidR="00110FA1" w:rsidRPr="0096373C">
        <w:rPr>
          <w:sz w:val="28"/>
          <w:szCs w:val="28"/>
        </w:rPr>
        <w:t>.</w:t>
      </w:r>
    </w:p>
    <w:p w14:paraId="6D435415" w14:textId="77777777" w:rsidR="00A371B3" w:rsidRDefault="00A371B3" w:rsidP="00A371B3">
      <w:pPr>
        <w:pStyle w:val="a3"/>
        <w:ind w:firstLine="709"/>
        <w:rPr>
          <w:sz w:val="28"/>
          <w:szCs w:val="28"/>
        </w:rPr>
      </w:pPr>
    </w:p>
    <w:p w14:paraId="152203DB" w14:textId="57721AE1" w:rsidR="00A371B3" w:rsidRDefault="00C13674" w:rsidP="0052091F">
      <w:pPr>
        <w:pStyle w:val="a3"/>
        <w:jc w:val="center"/>
        <w:rPr>
          <w:b/>
          <w:bCs/>
          <w:sz w:val="28"/>
          <w:szCs w:val="28"/>
        </w:rPr>
      </w:pPr>
      <w:r w:rsidRPr="00A371B3">
        <w:rPr>
          <w:b/>
          <w:bCs/>
          <w:sz w:val="28"/>
          <w:szCs w:val="28"/>
        </w:rPr>
        <w:t xml:space="preserve">Раздел </w:t>
      </w:r>
      <w:r w:rsidR="00A371B3" w:rsidRPr="00A371B3">
        <w:rPr>
          <w:b/>
          <w:bCs/>
          <w:sz w:val="28"/>
          <w:szCs w:val="28"/>
        </w:rPr>
        <w:t>10</w:t>
      </w:r>
      <w:r w:rsidRPr="00A371B3">
        <w:rPr>
          <w:b/>
          <w:bCs/>
          <w:sz w:val="28"/>
          <w:szCs w:val="28"/>
        </w:rPr>
        <w:t>.</w:t>
      </w:r>
      <w:r w:rsidR="00A371B3" w:rsidRPr="00A371B3">
        <w:t xml:space="preserve"> </w:t>
      </w:r>
      <w:r w:rsidR="00A371B3" w:rsidRPr="00A371B3">
        <w:rPr>
          <w:b/>
          <w:bCs/>
          <w:sz w:val="28"/>
          <w:szCs w:val="28"/>
        </w:rPr>
        <w:t>Информация о деятельности Контрольно-счетной палаты</w:t>
      </w:r>
    </w:p>
    <w:p w14:paraId="4F7E1689" w14:textId="333355B8" w:rsidR="0052091F" w:rsidRDefault="0052091F" w:rsidP="0052091F">
      <w:pPr>
        <w:pStyle w:val="a3"/>
        <w:jc w:val="center"/>
        <w:rPr>
          <w:b/>
          <w:bCs/>
          <w:sz w:val="28"/>
          <w:szCs w:val="28"/>
        </w:rPr>
      </w:pPr>
    </w:p>
    <w:p w14:paraId="7CF8CB31" w14:textId="77777777" w:rsidR="0052091F" w:rsidRDefault="0052091F" w:rsidP="0052091F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52091F">
        <w:rPr>
          <w:sz w:val="28"/>
          <w:szCs w:val="28"/>
        </w:rPr>
        <w:t>10.1.</w:t>
      </w:r>
      <w:r>
        <w:rPr>
          <w:sz w:val="28"/>
          <w:szCs w:val="28"/>
        </w:rPr>
        <w:t xml:space="preserve"> Отчет о</w:t>
      </w:r>
      <w:r w:rsidRPr="0052091F">
        <w:t xml:space="preserve"> </w:t>
      </w:r>
      <w:r w:rsidRPr="0052091F">
        <w:rPr>
          <w:sz w:val="28"/>
          <w:szCs w:val="28"/>
        </w:rPr>
        <w:t>деятельности Контрольно-счетной палаты</w:t>
      </w:r>
      <w:r>
        <w:rPr>
          <w:sz w:val="28"/>
          <w:szCs w:val="28"/>
        </w:rPr>
        <w:t xml:space="preserve"> </w:t>
      </w:r>
      <w:r w:rsidRPr="0052091F">
        <w:rPr>
          <w:sz w:val="28"/>
          <w:szCs w:val="28"/>
        </w:rPr>
        <w:t>за соответствующий год</w:t>
      </w:r>
      <w:r>
        <w:rPr>
          <w:sz w:val="28"/>
          <w:szCs w:val="28"/>
        </w:rPr>
        <w:t xml:space="preserve"> </w:t>
      </w:r>
    </w:p>
    <w:p w14:paraId="71971251" w14:textId="02389FDD" w:rsidR="0052091F" w:rsidRPr="0052091F" w:rsidRDefault="0052091F" w:rsidP="0052091F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10.1.</w:t>
      </w:r>
      <w:r w:rsidRPr="0052091F">
        <w:rPr>
          <w:sz w:val="28"/>
          <w:szCs w:val="28"/>
        </w:rPr>
        <w:t>1. Отчет о деятельности Контрольно-счетной палаты за</w:t>
      </w:r>
      <w:r>
        <w:rPr>
          <w:sz w:val="28"/>
          <w:szCs w:val="28"/>
        </w:rPr>
        <w:t xml:space="preserve"> </w:t>
      </w:r>
      <w:r w:rsidRPr="0052091F">
        <w:rPr>
          <w:sz w:val="28"/>
          <w:szCs w:val="28"/>
        </w:rPr>
        <w:t>соответствующий год (далее – отчет за прошедший год) ежегодно в срок до 1</w:t>
      </w:r>
      <w:r>
        <w:rPr>
          <w:sz w:val="28"/>
          <w:szCs w:val="28"/>
        </w:rPr>
        <w:t xml:space="preserve"> </w:t>
      </w:r>
      <w:r w:rsidRPr="0052091F">
        <w:rPr>
          <w:sz w:val="28"/>
          <w:szCs w:val="28"/>
        </w:rPr>
        <w:t xml:space="preserve">апреля представляется в </w:t>
      </w:r>
      <w:r>
        <w:rPr>
          <w:sz w:val="28"/>
          <w:szCs w:val="28"/>
        </w:rPr>
        <w:t>совет депутатов Сосновоборского городского округа</w:t>
      </w:r>
      <w:r w:rsidRPr="0052091F">
        <w:rPr>
          <w:sz w:val="28"/>
          <w:szCs w:val="28"/>
        </w:rPr>
        <w:t>.</w:t>
      </w:r>
    </w:p>
    <w:p w14:paraId="536C466A" w14:textId="41C9EEE6" w:rsidR="0052091F" w:rsidRDefault="00E67631" w:rsidP="00E67631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10.1.</w:t>
      </w:r>
      <w:r w:rsidR="0052091F" w:rsidRPr="0052091F">
        <w:rPr>
          <w:sz w:val="28"/>
          <w:szCs w:val="28"/>
        </w:rPr>
        <w:t>2. Порядок подготовки отчета за прошедший год, сроки</w:t>
      </w:r>
      <w:r>
        <w:rPr>
          <w:sz w:val="28"/>
          <w:szCs w:val="28"/>
        </w:rPr>
        <w:t xml:space="preserve"> </w:t>
      </w:r>
      <w:r w:rsidR="0052091F" w:rsidRPr="0052091F">
        <w:rPr>
          <w:sz w:val="28"/>
          <w:szCs w:val="28"/>
        </w:rPr>
        <w:t>представления, содержание и формы отчетных материалов</w:t>
      </w:r>
      <w:r>
        <w:rPr>
          <w:sz w:val="28"/>
          <w:szCs w:val="28"/>
        </w:rPr>
        <w:t xml:space="preserve"> устанавливается соответствующим Стандартом.</w:t>
      </w:r>
    </w:p>
    <w:p w14:paraId="2684DC0D" w14:textId="7AF3F2C1" w:rsidR="00E67631" w:rsidRPr="00E67631" w:rsidRDefault="00E67631" w:rsidP="00E67631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10.1.3.</w:t>
      </w:r>
      <w:r w:rsidRPr="00E67631">
        <w:t xml:space="preserve"> </w:t>
      </w:r>
      <w:r w:rsidRPr="00E67631">
        <w:rPr>
          <w:sz w:val="28"/>
          <w:szCs w:val="28"/>
        </w:rPr>
        <w:t>Годовой отчёт содержит общие данные, характеризующие работу К</w:t>
      </w:r>
      <w:r w:rsidR="002C768D">
        <w:rPr>
          <w:sz w:val="28"/>
          <w:szCs w:val="28"/>
        </w:rPr>
        <w:t>С</w:t>
      </w:r>
      <w:r w:rsidRPr="00E67631">
        <w:rPr>
          <w:sz w:val="28"/>
          <w:szCs w:val="28"/>
        </w:rPr>
        <w:t xml:space="preserve">П СГО в целом, и их анализ. </w:t>
      </w:r>
    </w:p>
    <w:p w14:paraId="51FAA9E0" w14:textId="265250FE" w:rsidR="00E67631" w:rsidRPr="00E67631" w:rsidRDefault="00E67631" w:rsidP="00E67631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E67631">
        <w:rPr>
          <w:sz w:val="28"/>
          <w:szCs w:val="28"/>
        </w:rPr>
        <w:lastRenderedPageBreak/>
        <w:t xml:space="preserve">Годовой отчёт состоит из следующих разделов и подразделов: </w:t>
      </w:r>
    </w:p>
    <w:p w14:paraId="6378B35D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 xml:space="preserve">1. Общие информация. </w:t>
      </w:r>
    </w:p>
    <w:p w14:paraId="14B29698" w14:textId="3D8CDCCD" w:rsid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 xml:space="preserve">2. Мероприятия внешнего муниципального финансового контроля, </w:t>
      </w:r>
      <w:r>
        <w:rPr>
          <w:sz w:val="28"/>
          <w:szCs w:val="28"/>
        </w:rPr>
        <w:t>п</w:t>
      </w:r>
      <w:r w:rsidRPr="00E67631">
        <w:rPr>
          <w:sz w:val="28"/>
          <w:szCs w:val="28"/>
        </w:rPr>
        <w:t>роведенные Контрольно-счетной палатой в течение отчетного года.</w:t>
      </w:r>
    </w:p>
    <w:p w14:paraId="2885EEAC" w14:textId="3EF9EAD4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2.1. Анализ проведённых контрольных и экспертно-аналитических мероприятий в отчётном периоде.</w:t>
      </w:r>
    </w:p>
    <w:p w14:paraId="352207F0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2.1. Экспертно-аналитические мероприятия.</w:t>
      </w:r>
    </w:p>
    <w:p w14:paraId="759758A7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2.2. Контрольная деятельность.</w:t>
      </w:r>
    </w:p>
    <w:p w14:paraId="4A30F009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2.3. Основные итоги внешнего муниципального финансового контроля.</w:t>
      </w:r>
    </w:p>
    <w:p w14:paraId="52755C5D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3. Другие аспекты деятельности.</w:t>
      </w:r>
    </w:p>
    <w:p w14:paraId="7B65467B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3.1. Текущая деятельность. Нормотворческая деятельность.</w:t>
      </w:r>
    </w:p>
    <w:p w14:paraId="774DCFB2" w14:textId="77777777" w:rsidR="00E67631" w:rsidRP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 xml:space="preserve">3.2. Информационная и иная деятельность Контрольно-счетной палаты. </w:t>
      </w:r>
    </w:p>
    <w:p w14:paraId="7ADEB57C" w14:textId="7A42093D" w:rsidR="00E67631" w:rsidRDefault="00E67631" w:rsidP="00E67631">
      <w:pPr>
        <w:pStyle w:val="a3"/>
        <w:tabs>
          <w:tab w:val="left" w:pos="0"/>
        </w:tabs>
        <w:ind w:firstLine="1134"/>
        <w:rPr>
          <w:sz w:val="28"/>
          <w:szCs w:val="28"/>
        </w:rPr>
      </w:pPr>
      <w:r w:rsidRPr="00E67631">
        <w:rPr>
          <w:sz w:val="28"/>
          <w:szCs w:val="28"/>
        </w:rPr>
        <w:t>При необходимости в структуру годового отчёта решением Председателя Контрольно-счётной палаты могут быть внесены изменения.</w:t>
      </w:r>
    </w:p>
    <w:p w14:paraId="692750E6" w14:textId="5EE3674A" w:rsidR="007B2878" w:rsidRDefault="000D7B67" w:rsidP="007B2878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10.1.4. </w:t>
      </w:r>
      <w:r w:rsidR="007B2878" w:rsidRPr="007B2878">
        <w:rPr>
          <w:sz w:val="28"/>
          <w:szCs w:val="28"/>
        </w:rPr>
        <w:t>Отчет о деятельности Контрольно-счетной палаты за</w:t>
      </w:r>
      <w:r w:rsidR="007B2878">
        <w:rPr>
          <w:sz w:val="28"/>
          <w:szCs w:val="28"/>
        </w:rPr>
        <w:t xml:space="preserve"> </w:t>
      </w:r>
      <w:r w:rsidR="007B2878" w:rsidRPr="007B2878">
        <w:rPr>
          <w:sz w:val="28"/>
          <w:szCs w:val="28"/>
        </w:rPr>
        <w:t xml:space="preserve">соответствующий год после его рассмотрения </w:t>
      </w:r>
      <w:r w:rsidR="007B2878">
        <w:rPr>
          <w:sz w:val="28"/>
          <w:szCs w:val="28"/>
        </w:rPr>
        <w:t>советом депутатов Сосновоборского городского округа</w:t>
      </w:r>
      <w:r w:rsidR="007B2878" w:rsidRPr="007B2878">
        <w:rPr>
          <w:sz w:val="28"/>
          <w:szCs w:val="28"/>
        </w:rPr>
        <w:t>, публикуются Контрольно-счетной палатой на официальном сайте</w:t>
      </w:r>
      <w:r w:rsidR="007B2878">
        <w:rPr>
          <w:sz w:val="28"/>
          <w:szCs w:val="28"/>
        </w:rPr>
        <w:t xml:space="preserve"> Сосновоборского городского округа в разделе «Контрольно-сетная палата Сосновоборского городского округа»</w:t>
      </w:r>
      <w:r w:rsidR="007B2878" w:rsidRPr="007B2878">
        <w:rPr>
          <w:sz w:val="28"/>
          <w:szCs w:val="28"/>
        </w:rPr>
        <w:t>, в информационно-телекоммуникационной сети «Интернет»</w:t>
      </w:r>
      <w:r w:rsidR="007B2878">
        <w:rPr>
          <w:sz w:val="28"/>
          <w:szCs w:val="28"/>
        </w:rPr>
        <w:t>.</w:t>
      </w:r>
      <w:r w:rsidR="007B2878" w:rsidRPr="007B2878">
        <w:rPr>
          <w:sz w:val="28"/>
          <w:szCs w:val="28"/>
        </w:rPr>
        <w:t xml:space="preserve"> </w:t>
      </w:r>
    </w:p>
    <w:p w14:paraId="6C557D15" w14:textId="77777777" w:rsidR="007B2878" w:rsidRDefault="007B2878" w:rsidP="007B2878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B2878">
        <w:rPr>
          <w:sz w:val="28"/>
          <w:szCs w:val="28"/>
        </w:rPr>
        <w:t>Оформление информации о результатах проведенных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>контрольных и экспертно-аналитических мероприятий.</w:t>
      </w:r>
    </w:p>
    <w:p w14:paraId="291FAC1E" w14:textId="43353E59" w:rsidR="007B2878" w:rsidRDefault="007B2878" w:rsidP="007B2878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10.2.1.  </w:t>
      </w:r>
      <w:r w:rsidRPr="007B2878">
        <w:rPr>
          <w:sz w:val="28"/>
          <w:szCs w:val="28"/>
        </w:rPr>
        <w:t>Одновременно с составлением отчета по результатам проведенного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>контрольного мероприятия, отчета (заключения) по результатам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 xml:space="preserve">проведенного экспертно-аналитического мероприятия </w:t>
      </w:r>
      <w:r w:rsidR="0030159E">
        <w:rPr>
          <w:sz w:val="28"/>
          <w:szCs w:val="28"/>
        </w:rPr>
        <w:t>ответственным исполнителем</w:t>
      </w:r>
      <w:r w:rsidRPr="007B2878">
        <w:rPr>
          <w:sz w:val="28"/>
          <w:szCs w:val="28"/>
        </w:rPr>
        <w:t xml:space="preserve"> подготавливается «Информация о выявленных нарушениях по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>результатам контрольного (экспертно-аналитического) мероприятия»</w:t>
      </w:r>
      <w:r>
        <w:rPr>
          <w:sz w:val="28"/>
          <w:szCs w:val="28"/>
        </w:rPr>
        <w:t>.</w:t>
      </w:r>
    </w:p>
    <w:p w14:paraId="627A62DB" w14:textId="0622110F" w:rsidR="00FC11B6" w:rsidRPr="00C13674" w:rsidRDefault="007B2878" w:rsidP="0030159E">
      <w:pPr>
        <w:pStyle w:val="a3"/>
        <w:tabs>
          <w:tab w:val="left" w:pos="0"/>
        </w:tabs>
        <w:ind w:firstLine="709"/>
      </w:pPr>
      <w:r>
        <w:rPr>
          <w:sz w:val="28"/>
          <w:szCs w:val="28"/>
        </w:rPr>
        <w:t>10.2.2. Информация</w:t>
      </w:r>
      <w:r w:rsidRPr="007B2878">
        <w:rPr>
          <w:sz w:val="28"/>
          <w:szCs w:val="28"/>
        </w:rPr>
        <w:t xml:space="preserve"> о проведенных контрольных и экспертно-аналитических мероприятиях, о выявленных при их проведении нарушениях,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>о внесенных представлениях и предписаниях, а также о принятых по ним</w:t>
      </w:r>
      <w:r>
        <w:rPr>
          <w:sz w:val="28"/>
          <w:szCs w:val="28"/>
        </w:rPr>
        <w:t xml:space="preserve"> </w:t>
      </w:r>
      <w:r w:rsidRPr="007B2878">
        <w:rPr>
          <w:sz w:val="28"/>
          <w:szCs w:val="28"/>
        </w:rPr>
        <w:t>решениях и мерах</w:t>
      </w:r>
      <w:r w:rsidRPr="007B2878">
        <w:t xml:space="preserve"> </w:t>
      </w:r>
      <w:r w:rsidRPr="007B2878">
        <w:rPr>
          <w:sz w:val="28"/>
          <w:szCs w:val="28"/>
        </w:rPr>
        <w:t>публикуются Контрольно-счетной палатой на официальном сайте Сосновоборского городского округа в разделе «Контрольно-сетная палата Сосновоборского городского округа» в информационно-телекоммуникационной сети «Интернет»</w:t>
      </w:r>
      <w:r>
        <w:rPr>
          <w:sz w:val="28"/>
          <w:szCs w:val="28"/>
        </w:rPr>
        <w:t xml:space="preserve"> в течение 5</w:t>
      </w:r>
      <w:r w:rsidR="008E1820">
        <w:rPr>
          <w:sz w:val="28"/>
          <w:szCs w:val="28"/>
        </w:rPr>
        <w:t xml:space="preserve"> рабочих дней</w:t>
      </w:r>
      <w:r w:rsidRPr="007B2878">
        <w:rPr>
          <w:sz w:val="28"/>
          <w:szCs w:val="28"/>
        </w:rPr>
        <w:t>.</w:t>
      </w:r>
    </w:p>
    <w:sectPr w:rsidR="00FC11B6" w:rsidRPr="00C13674" w:rsidSect="00E53BC4">
      <w:headerReference w:type="default" r:id="rId8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BB98" w14:textId="77777777" w:rsidR="008E7472" w:rsidRDefault="008E7472" w:rsidP="001F367C">
      <w:r>
        <w:separator/>
      </w:r>
    </w:p>
  </w:endnote>
  <w:endnote w:type="continuationSeparator" w:id="0">
    <w:p w14:paraId="392F76E8" w14:textId="77777777" w:rsidR="008E7472" w:rsidRDefault="008E7472" w:rsidP="001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C6E4" w14:textId="77777777" w:rsidR="008E7472" w:rsidRDefault="008E7472" w:rsidP="001F367C">
      <w:r>
        <w:separator/>
      </w:r>
    </w:p>
  </w:footnote>
  <w:footnote w:type="continuationSeparator" w:id="0">
    <w:p w14:paraId="78FD121B" w14:textId="77777777" w:rsidR="008E7472" w:rsidRDefault="008E7472" w:rsidP="001F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096384"/>
      <w:docPartObj>
        <w:docPartGallery w:val="Page Numbers (Top of Page)"/>
        <w:docPartUnique/>
      </w:docPartObj>
    </w:sdtPr>
    <w:sdtContent>
      <w:p w14:paraId="608B4F20" w14:textId="77777777" w:rsidR="00D37C2C" w:rsidRDefault="006A0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E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B6773F6" w14:textId="77777777" w:rsidR="00D37C2C" w:rsidRDefault="00D37C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1D3"/>
    <w:multiLevelType w:val="multilevel"/>
    <w:tmpl w:val="B2CA8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4B1F15"/>
    <w:multiLevelType w:val="multilevel"/>
    <w:tmpl w:val="96FCC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E8E60C6"/>
    <w:multiLevelType w:val="multilevel"/>
    <w:tmpl w:val="96FCC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27433540">
    <w:abstractNumId w:val="0"/>
  </w:num>
  <w:num w:numId="2" w16cid:durableId="68889479">
    <w:abstractNumId w:val="2"/>
  </w:num>
  <w:num w:numId="3" w16cid:durableId="30986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A4"/>
    <w:rsid w:val="00002592"/>
    <w:rsid w:val="00005BB0"/>
    <w:rsid w:val="0000605B"/>
    <w:rsid w:val="00006EDF"/>
    <w:rsid w:val="00023A05"/>
    <w:rsid w:val="00024A47"/>
    <w:rsid w:val="00031938"/>
    <w:rsid w:val="000330A7"/>
    <w:rsid w:val="000341C1"/>
    <w:rsid w:val="00036688"/>
    <w:rsid w:val="00037B67"/>
    <w:rsid w:val="00042646"/>
    <w:rsid w:val="00045D35"/>
    <w:rsid w:val="00052477"/>
    <w:rsid w:val="00054A71"/>
    <w:rsid w:val="000559EE"/>
    <w:rsid w:val="0006173D"/>
    <w:rsid w:val="00061769"/>
    <w:rsid w:val="00062D45"/>
    <w:rsid w:val="00062EAE"/>
    <w:rsid w:val="00065875"/>
    <w:rsid w:val="00067AEC"/>
    <w:rsid w:val="00071FE6"/>
    <w:rsid w:val="00076AA4"/>
    <w:rsid w:val="00076DD5"/>
    <w:rsid w:val="00077CFB"/>
    <w:rsid w:val="00090F9F"/>
    <w:rsid w:val="00094FF5"/>
    <w:rsid w:val="00095812"/>
    <w:rsid w:val="00096DD9"/>
    <w:rsid w:val="000A0C6E"/>
    <w:rsid w:val="000A1522"/>
    <w:rsid w:val="000A1AE4"/>
    <w:rsid w:val="000A495D"/>
    <w:rsid w:val="000A6354"/>
    <w:rsid w:val="000B24F4"/>
    <w:rsid w:val="000B65CF"/>
    <w:rsid w:val="000C1655"/>
    <w:rsid w:val="000D7B67"/>
    <w:rsid w:val="000E0F0C"/>
    <w:rsid w:val="000E4F2A"/>
    <w:rsid w:val="000E6759"/>
    <w:rsid w:val="000F1E5C"/>
    <w:rsid w:val="000F2558"/>
    <w:rsid w:val="000F3B26"/>
    <w:rsid w:val="000F76A9"/>
    <w:rsid w:val="00101756"/>
    <w:rsid w:val="00101BD7"/>
    <w:rsid w:val="00103D10"/>
    <w:rsid w:val="00104D84"/>
    <w:rsid w:val="0010722D"/>
    <w:rsid w:val="00110FA1"/>
    <w:rsid w:val="0011211B"/>
    <w:rsid w:val="00116A28"/>
    <w:rsid w:val="00117F4E"/>
    <w:rsid w:val="00120D5C"/>
    <w:rsid w:val="00125845"/>
    <w:rsid w:val="00125E67"/>
    <w:rsid w:val="001303FB"/>
    <w:rsid w:val="00134880"/>
    <w:rsid w:val="00140DFE"/>
    <w:rsid w:val="0014140F"/>
    <w:rsid w:val="00141593"/>
    <w:rsid w:val="00142937"/>
    <w:rsid w:val="001435FE"/>
    <w:rsid w:val="00144A86"/>
    <w:rsid w:val="001468AA"/>
    <w:rsid w:val="001509EE"/>
    <w:rsid w:val="00154F64"/>
    <w:rsid w:val="00157F5E"/>
    <w:rsid w:val="00160C0A"/>
    <w:rsid w:val="00161558"/>
    <w:rsid w:val="001615E2"/>
    <w:rsid w:val="001645D7"/>
    <w:rsid w:val="00164656"/>
    <w:rsid w:val="00164C82"/>
    <w:rsid w:val="00173178"/>
    <w:rsid w:val="00175FF7"/>
    <w:rsid w:val="00182AC9"/>
    <w:rsid w:val="00186EEB"/>
    <w:rsid w:val="001944A3"/>
    <w:rsid w:val="0019470C"/>
    <w:rsid w:val="00194DD9"/>
    <w:rsid w:val="001A17ED"/>
    <w:rsid w:val="001A3E08"/>
    <w:rsid w:val="001A5A1D"/>
    <w:rsid w:val="001A5AA0"/>
    <w:rsid w:val="001B00AB"/>
    <w:rsid w:val="001B151B"/>
    <w:rsid w:val="001B7AE3"/>
    <w:rsid w:val="001C29A4"/>
    <w:rsid w:val="001C3B78"/>
    <w:rsid w:val="001C6D6D"/>
    <w:rsid w:val="001D6E42"/>
    <w:rsid w:val="001E0511"/>
    <w:rsid w:val="001E0BB5"/>
    <w:rsid w:val="001E3443"/>
    <w:rsid w:val="001E3A28"/>
    <w:rsid w:val="001E4726"/>
    <w:rsid w:val="001E5347"/>
    <w:rsid w:val="001F1F35"/>
    <w:rsid w:val="001F367C"/>
    <w:rsid w:val="001F79C1"/>
    <w:rsid w:val="001F7F4E"/>
    <w:rsid w:val="00206679"/>
    <w:rsid w:val="00210CD8"/>
    <w:rsid w:val="00213F5D"/>
    <w:rsid w:val="00216B8E"/>
    <w:rsid w:val="0022132F"/>
    <w:rsid w:val="0023063A"/>
    <w:rsid w:val="0023178F"/>
    <w:rsid w:val="00234F94"/>
    <w:rsid w:val="00235053"/>
    <w:rsid w:val="002437C3"/>
    <w:rsid w:val="00245140"/>
    <w:rsid w:val="00251F9D"/>
    <w:rsid w:val="00254DB2"/>
    <w:rsid w:val="002567CC"/>
    <w:rsid w:val="00256E9E"/>
    <w:rsid w:val="00262B12"/>
    <w:rsid w:val="00263626"/>
    <w:rsid w:val="002706AB"/>
    <w:rsid w:val="00273F84"/>
    <w:rsid w:val="00276910"/>
    <w:rsid w:val="002800A0"/>
    <w:rsid w:val="00281B56"/>
    <w:rsid w:val="00281D46"/>
    <w:rsid w:val="00285F75"/>
    <w:rsid w:val="00286928"/>
    <w:rsid w:val="00287011"/>
    <w:rsid w:val="00291640"/>
    <w:rsid w:val="0029457E"/>
    <w:rsid w:val="002967A2"/>
    <w:rsid w:val="002A1780"/>
    <w:rsid w:val="002A1E4F"/>
    <w:rsid w:val="002A33B7"/>
    <w:rsid w:val="002B2522"/>
    <w:rsid w:val="002B255E"/>
    <w:rsid w:val="002B286F"/>
    <w:rsid w:val="002B44B9"/>
    <w:rsid w:val="002B52D7"/>
    <w:rsid w:val="002C768D"/>
    <w:rsid w:val="002D5CA4"/>
    <w:rsid w:val="002E7C57"/>
    <w:rsid w:val="002F5E67"/>
    <w:rsid w:val="0030159E"/>
    <w:rsid w:val="00301EE1"/>
    <w:rsid w:val="00305707"/>
    <w:rsid w:val="0030590D"/>
    <w:rsid w:val="00306200"/>
    <w:rsid w:val="00307539"/>
    <w:rsid w:val="0031196C"/>
    <w:rsid w:val="0032067A"/>
    <w:rsid w:val="00327C4C"/>
    <w:rsid w:val="00327DE7"/>
    <w:rsid w:val="00331559"/>
    <w:rsid w:val="00331D0B"/>
    <w:rsid w:val="00334181"/>
    <w:rsid w:val="003342D6"/>
    <w:rsid w:val="00335D65"/>
    <w:rsid w:val="00336BC1"/>
    <w:rsid w:val="00337EB8"/>
    <w:rsid w:val="00343ADF"/>
    <w:rsid w:val="00354261"/>
    <w:rsid w:val="003550B0"/>
    <w:rsid w:val="00355E92"/>
    <w:rsid w:val="00363476"/>
    <w:rsid w:val="003637EE"/>
    <w:rsid w:val="003678D9"/>
    <w:rsid w:val="00367B6D"/>
    <w:rsid w:val="0037132F"/>
    <w:rsid w:val="0037292F"/>
    <w:rsid w:val="0037293B"/>
    <w:rsid w:val="00381961"/>
    <w:rsid w:val="00382A31"/>
    <w:rsid w:val="00391BD4"/>
    <w:rsid w:val="003A1AD3"/>
    <w:rsid w:val="003A3C92"/>
    <w:rsid w:val="003A3C9D"/>
    <w:rsid w:val="003A533D"/>
    <w:rsid w:val="003B3E6F"/>
    <w:rsid w:val="003B43C2"/>
    <w:rsid w:val="003B5F8C"/>
    <w:rsid w:val="003B6B3C"/>
    <w:rsid w:val="003C0537"/>
    <w:rsid w:val="003C24CD"/>
    <w:rsid w:val="003C415B"/>
    <w:rsid w:val="003C4F3F"/>
    <w:rsid w:val="003C6CE2"/>
    <w:rsid w:val="003D73E5"/>
    <w:rsid w:val="003E0600"/>
    <w:rsid w:val="003E29F8"/>
    <w:rsid w:val="003E2B51"/>
    <w:rsid w:val="003E2D4D"/>
    <w:rsid w:val="003E6337"/>
    <w:rsid w:val="003E6C4D"/>
    <w:rsid w:val="003F0D07"/>
    <w:rsid w:val="003F414D"/>
    <w:rsid w:val="003F7558"/>
    <w:rsid w:val="00400E2C"/>
    <w:rsid w:val="004039F2"/>
    <w:rsid w:val="0040428A"/>
    <w:rsid w:val="00404D40"/>
    <w:rsid w:val="00404F55"/>
    <w:rsid w:val="004054FC"/>
    <w:rsid w:val="00411D6D"/>
    <w:rsid w:val="004156C7"/>
    <w:rsid w:val="00417D87"/>
    <w:rsid w:val="00422AD1"/>
    <w:rsid w:val="0042787C"/>
    <w:rsid w:val="00427DC8"/>
    <w:rsid w:val="0044527B"/>
    <w:rsid w:val="00447CF0"/>
    <w:rsid w:val="00456F07"/>
    <w:rsid w:val="00460AC9"/>
    <w:rsid w:val="00462EDC"/>
    <w:rsid w:val="004650E5"/>
    <w:rsid w:val="0047085A"/>
    <w:rsid w:val="00470C2A"/>
    <w:rsid w:val="00475FE9"/>
    <w:rsid w:val="00480262"/>
    <w:rsid w:val="00480789"/>
    <w:rsid w:val="0048151C"/>
    <w:rsid w:val="00486487"/>
    <w:rsid w:val="0048747B"/>
    <w:rsid w:val="00487D70"/>
    <w:rsid w:val="0049038E"/>
    <w:rsid w:val="00490B23"/>
    <w:rsid w:val="00494479"/>
    <w:rsid w:val="004A11CD"/>
    <w:rsid w:val="004A14DA"/>
    <w:rsid w:val="004A218D"/>
    <w:rsid w:val="004A33C0"/>
    <w:rsid w:val="004B341E"/>
    <w:rsid w:val="004B3F3F"/>
    <w:rsid w:val="004C79AE"/>
    <w:rsid w:val="004E0040"/>
    <w:rsid w:val="004E1334"/>
    <w:rsid w:val="004E5323"/>
    <w:rsid w:val="004E77CE"/>
    <w:rsid w:val="004E7AAF"/>
    <w:rsid w:val="004F0517"/>
    <w:rsid w:val="004F4612"/>
    <w:rsid w:val="005018C9"/>
    <w:rsid w:val="00504B12"/>
    <w:rsid w:val="005079D9"/>
    <w:rsid w:val="00511C1F"/>
    <w:rsid w:val="005120BE"/>
    <w:rsid w:val="005142EB"/>
    <w:rsid w:val="0051430F"/>
    <w:rsid w:val="00514558"/>
    <w:rsid w:val="005149A9"/>
    <w:rsid w:val="00517D54"/>
    <w:rsid w:val="0052091F"/>
    <w:rsid w:val="00533F4D"/>
    <w:rsid w:val="0053497D"/>
    <w:rsid w:val="00534E44"/>
    <w:rsid w:val="00540716"/>
    <w:rsid w:val="005420F1"/>
    <w:rsid w:val="0054263F"/>
    <w:rsid w:val="00553EC7"/>
    <w:rsid w:val="00554F3E"/>
    <w:rsid w:val="005554DA"/>
    <w:rsid w:val="005669F4"/>
    <w:rsid w:val="00572EA9"/>
    <w:rsid w:val="005739BD"/>
    <w:rsid w:val="00576B5E"/>
    <w:rsid w:val="00576F4D"/>
    <w:rsid w:val="00577961"/>
    <w:rsid w:val="00580B07"/>
    <w:rsid w:val="00581502"/>
    <w:rsid w:val="00582D71"/>
    <w:rsid w:val="005844D6"/>
    <w:rsid w:val="00584F9A"/>
    <w:rsid w:val="005873F2"/>
    <w:rsid w:val="005942A8"/>
    <w:rsid w:val="00594BD7"/>
    <w:rsid w:val="00596669"/>
    <w:rsid w:val="005A13AE"/>
    <w:rsid w:val="005A3209"/>
    <w:rsid w:val="005A61DF"/>
    <w:rsid w:val="005A69D7"/>
    <w:rsid w:val="005A77B6"/>
    <w:rsid w:val="005B0346"/>
    <w:rsid w:val="005B1BA7"/>
    <w:rsid w:val="005B5591"/>
    <w:rsid w:val="005C3E8A"/>
    <w:rsid w:val="005C44B3"/>
    <w:rsid w:val="005C51FA"/>
    <w:rsid w:val="005C796E"/>
    <w:rsid w:val="005D007D"/>
    <w:rsid w:val="005D04D6"/>
    <w:rsid w:val="005D1292"/>
    <w:rsid w:val="005D3153"/>
    <w:rsid w:val="005D53BC"/>
    <w:rsid w:val="005D57F7"/>
    <w:rsid w:val="005D7719"/>
    <w:rsid w:val="005E4324"/>
    <w:rsid w:val="005F1B53"/>
    <w:rsid w:val="005F7D5F"/>
    <w:rsid w:val="00600C2D"/>
    <w:rsid w:val="0060274E"/>
    <w:rsid w:val="0060352B"/>
    <w:rsid w:val="00624CCE"/>
    <w:rsid w:val="00626980"/>
    <w:rsid w:val="00627EE4"/>
    <w:rsid w:val="0063107E"/>
    <w:rsid w:val="006313C2"/>
    <w:rsid w:val="006317AF"/>
    <w:rsid w:val="006349A8"/>
    <w:rsid w:val="006350E8"/>
    <w:rsid w:val="00636DEE"/>
    <w:rsid w:val="00641373"/>
    <w:rsid w:val="006418C9"/>
    <w:rsid w:val="00643C7A"/>
    <w:rsid w:val="00644FF2"/>
    <w:rsid w:val="00647783"/>
    <w:rsid w:val="0065034B"/>
    <w:rsid w:val="00650A63"/>
    <w:rsid w:val="00654B07"/>
    <w:rsid w:val="00661782"/>
    <w:rsid w:val="006638D0"/>
    <w:rsid w:val="00664CB8"/>
    <w:rsid w:val="006658B6"/>
    <w:rsid w:val="00665A98"/>
    <w:rsid w:val="006676DA"/>
    <w:rsid w:val="00667C00"/>
    <w:rsid w:val="006749C4"/>
    <w:rsid w:val="00675B72"/>
    <w:rsid w:val="00683070"/>
    <w:rsid w:val="0068419A"/>
    <w:rsid w:val="0068624D"/>
    <w:rsid w:val="00694EC7"/>
    <w:rsid w:val="006A04B6"/>
    <w:rsid w:val="006A344B"/>
    <w:rsid w:val="006B4F76"/>
    <w:rsid w:val="006C0260"/>
    <w:rsid w:val="006C0376"/>
    <w:rsid w:val="006C3D82"/>
    <w:rsid w:val="006C4847"/>
    <w:rsid w:val="006C57A9"/>
    <w:rsid w:val="006D26B9"/>
    <w:rsid w:val="006D55BC"/>
    <w:rsid w:val="006D72DB"/>
    <w:rsid w:val="006E1CE3"/>
    <w:rsid w:val="006F2796"/>
    <w:rsid w:val="006F46B0"/>
    <w:rsid w:val="006F46DC"/>
    <w:rsid w:val="006F65B3"/>
    <w:rsid w:val="006F682B"/>
    <w:rsid w:val="006F73CE"/>
    <w:rsid w:val="00700D25"/>
    <w:rsid w:val="00706827"/>
    <w:rsid w:val="00711A5F"/>
    <w:rsid w:val="00714E4D"/>
    <w:rsid w:val="00721BBE"/>
    <w:rsid w:val="00722857"/>
    <w:rsid w:val="00723180"/>
    <w:rsid w:val="00730674"/>
    <w:rsid w:val="00730EFA"/>
    <w:rsid w:val="00737F95"/>
    <w:rsid w:val="0074302D"/>
    <w:rsid w:val="00745527"/>
    <w:rsid w:val="00751211"/>
    <w:rsid w:val="00751370"/>
    <w:rsid w:val="00753BD1"/>
    <w:rsid w:val="007563AA"/>
    <w:rsid w:val="007578C7"/>
    <w:rsid w:val="00757AD5"/>
    <w:rsid w:val="00760135"/>
    <w:rsid w:val="007618B3"/>
    <w:rsid w:val="00765409"/>
    <w:rsid w:val="00770422"/>
    <w:rsid w:val="00772F4A"/>
    <w:rsid w:val="00773A1B"/>
    <w:rsid w:val="00777E2F"/>
    <w:rsid w:val="00782C83"/>
    <w:rsid w:val="00785341"/>
    <w:rsid w:val="007903AF"/>
    <w:rsid w:val="007906BF"/>
    <w:rsid w:val="00793E07"/>
    <w:rsid w:val="007A5035"/>
    <w:rsid w:val="007A7926"/>
    <w:rsid w:val="007B2878"/>
    <w:rsid w:val="007B2A0D"/>
    <w:rsid w:val="007B4C08"/>
    <w:rsid w:val="007C28F3"/>
    <w:rsid w:val="007D0AB8"/>
    <w:rsid w:val="007D5CDC"/>
    <w:rsid w:val="007F3838"/>
    <w:rsid w:val="007F4098"/>
    <w:rsid w:val="007F4B5F"/>
    <w:rsid w:val="007F599E"/>
    <w:rsid w:val="0080329E"/>
    <w:rsid w:val="00812833"/>
    <w:rsid w:val="008159CA"/>
    <w:rsid w:val="0082242C"/>
    <w:rsid w:val="008239DB"/>
    <w:rsid w:val="00827C43"/>
    <w:rsid w:val="008319C9"/>
    <w:rsid w:val="00831D21"/>
    <w:rsid w:val="00831FBE"/>
    <w:rsid w:val="0083439C"/>
    <w:rsid w:val="0084483F"/>
    <w:rsid w:val="00845ED8"/>
    <w:rsid w:val="00850AD5"/>
    <w:rsid w:val="0085115C"/>
    <w:rsid w:val="008528A5"/>
    <w:rsid w:val="00855F89"/>
    <w:rsid w:val="008634E7"/>
    <w:rsid w:val="008647A1"/>
    <w:rsid w:val="00864DAA"/>
    <w:rsid w:val="00871C34"/>
    <w:rsid w:val="008742B2"/>
    <w:rsid w:val="00877507"/>
    <w:rsid w:val="008832A1"/>
    <w:rsid w:val="00884800"/>
    <w:rsid w:val="00891214"/>
    <w:rsid w:val="00892F72"/>
    <w:rsid w:val="0089306C"/>
    <w:rsid w:val="008A1428"/>
    <w:rsid w:val="008A26FE"/>
    <w:rsid w:val="008A27E8"/>
    <w:rsid w:val="008A7109"/>
    <w:rsid w:val="008B07D0"/>
    <w:rsid w:val="008B77BF"/>
    <w:rsid w:val="008C0071"/>
    <w:rsid w:val="008C30F7"/>
    <w:rsid w:val="008D786F"/>
    <w:rsid w:val="008E03AA"/>
    <w:rsid w:val="008E13D4"/>
    <w:rsid w:val="008E1820"/>
    <w:rsid w:val="008E6955"/>
    <w:rsid w:val="008E7472"/>
    <w:rsid w:val="008F502B"/>
    <w:rsid w:val="008F72C9"/>
    <w:rsid w:val="008F7917"/>
    <w:rsid w:val="00903F01"/>
    <w:rsid w:val="0091166E"/>
    <w:rsid w:val="00912DBB"/>
    <w:rsid w:val="00921683"/>
    <w:rsid w:val="00923966"/>
    <w:rsid w:val="009251FC"/>
    <w:rsid w:val="009326EC"/>
    <w:rsid w:val="00932F23"/>
    <w:rsid w:val="00932F64"/>
    <w:rsid w:val="00934E6D"/>
    <w:rsid w:val="00940182"/>
    <w:rsid w:val="00940655"/>
    <w:rsid w:val="00940F15"/>
    <w:rsid w:val="00945705"/>
    <w:rsid w:val="00946D0A"/>
    <w:rsid w:val="00947DBA"/>
    <w:rsid w:val="009540B6"/>
    <w:rsid w:val="0095569F"/>
    <w:rsid w:val="0095649A"/>
    <w:rsid w:val="00956D51"/>
    <w:rsid w:val="009601DC"/>
    <w:rsid w:val="00961358"/>
    <w:rsid w:val="00970ACC"/>
    <w:rsid w:val="00970B04"/>
    <w:rsid w:val="009712B7"/>
    <w:rsid w:val="00972D96"/>
    <w:rsid w:val="00973D47"/>
    <w:rsid w:val="00973F18"/>
    <w:rsid w:val="00982483"/>
    <w:rsid w:val="00983FB1"/>
    <w:rsid w:val="00986CFF"/>
    <w:rsid w:val="00996C74"/>
    <w:rsid w:val="009A5D83"/>
    <w:rsid w:val="009A71D1"/>
    <w:rsid w:val="009A7551"/>
    <w:rsid w:val="009B0218"/>
    <w:rsid w:val="009B05DD"/>
    <w:rsid w:val="009B1D42"/>
    <w:rsid w:val="009B1E1A"/>
    <w:rsid w:val="009C0412"/>
    <w:rsid w:val="009C0602"/>
    <w:rsid w:val="009C4671"/>
    <w:rsid w:val="009C52C2"/>
    <w:rsid w:val="009C655E"/>
    <w:rsid w:val="009D08CD"/>
    <w:rsid w:val="009D0B16"/>
    <w:rsid w:val="009D53FE"/>
    <w:rsid w:val="009D7F33"/>
    <w:rsid w:val="009E4217"/>
    <w:rsid w:val="009E60EA"/>
    <w:rsid w:val="00A00E86"/>
    <w:rsid w:val="00A054B2"/>
    <w:rsid w:val="00A1094A"/>
    <w:rsid w:val="00A11007"/>
    <w:rsid w:val="00A14B4B"/>
    <w:rsid w:val="00A20871"/>
    <w:rsid w:val="00A244F8"/>
    <w:rsid w:val="00A253A9"/>
    <w:rsid w:val="00A30B39"/>
    <w:rsid w:val="00A34E93"/>
    <w:rsid w:val="00A371B3"/>
    <w:rsid w:val="00A37A55"/>
    <w:rsid w:val="00A42CCC"/>
    <w:rsid w:val="00A43676"/>
    <w:rsid w:val="00A47E7F"/>
    <w:rsid w:val="00A47EF0"/>
    <w:rsid w:val="00A500B1"/>
    <w:rsid w:val="00A54BFB"/>
    <w:rsid w:val="00A55368"/>
    <w:rsid w:val="00A60A6A"/>
    <w:rsid w:val="00A61842"/>
    <w:rsid w:val="00A63BCB"/>
    <w:rsid w:val="00A676C5"/>
    <w:rsid w:val="00A737E3"/>
    <w:rsid w:val="00A82A73"/>
    <w:rsid w:val="00A83E0F"/>
    <w:rsid w:val="00A9053E"/>
    <w:rsid w:val="00A94D36"/>
    <w:rsid w:val="00A95B30"/>
    <w:rsid w:val="00A962AD"/>
    <w:rsid w:val="00A96761"/>
    <w:rsid w:val="00A978DA"/>
    <w:rsid w:val="00AA5246"/>
    <w:rsid w:val="00AA6494"/>
    <w:rsid w:val="00AA7F70"/>
    <w:rsid w:val="00AB0596"/>
    <w:rsid w:val="00AB1B6D"/>
    <w:rsid w:val="00AC3E6A"/>
    <w:rsid w:val="00AC5BAE"/>
    <w:rsid w:val="00AD3775"/>
    <w:rsid w:val="00AD43E3"/>
    <w:rsid w:val="00AD4FBB"/>
    <w:rsid w:val="00AE08E8"/>
    <w:rsid w:val="00AE5768"/>
    <w:rsid w:val="00AE5A93"/>
    <w:rsid w:val="00AF021E"/>
    <w:rsid w:val="00AF1A8F"/>
    <w:rsid w:val="00AF2BC1"/>
    <w:rsid w:val="00B0501D"/>
    <w:rsid w:val="00B14847"/>
    <w:rsid w:val="00B14B1B"/>
    <w:rsid w:val="00B17923"/>
    <w:rsid w:val="00B179F0"/>
    <w:rsid w:val="00B209E8"/>
    <w:rsid w:val="00B24548"/>
    <w:rsid w:val="00B24B4D"/>
    <w:rsid w:val="00B3660E"/>
    <w:rsid w:val="00B3712D"/>
    <w:rsid w:val="00B4210F"/>
    <w:rsid w:val="00B502B0"/>
    <w:rsid w:val="00B52B50"/>
    <w:rsid w:val="00B54942"/>
    <w:rsid w:val="00B67379"/>
    <w:rsid w:val="00B718EC"/>
    <w:rsid w:val="00B74CAA"/>
    <w:rsid w:val="00B772D9"/>
    <w:rsid w:val="00B77A42"/>
    <w:rsid w:val="00B83A8B"/>
    <w:rsid w:val="00B872DF"/>
    <w:rsid w:val="00B910E9"/>
    <w:rsid w:val="00B966FB"/>
    <w:rsid w:val="00BA0004"/>
    <w:rsid w:val="00BA303E"/>
    <w:rsid w:val="00BA4D8B"/>
    <w:rsid w:val="00BA567C"/>
    <w:rsid w:val="00BB0465"/>
    <w:rsid w:val="00BB270E"/>
    <w:rsid w:val="00BB44DB"/>
    <w:rsid w:val="00BB5511"/>
    <w:rsid w:val="00BB6074"/>
    <w:rsid w:val="00BB6DEB"/>
    <w:rsid w:val="00BC009C"/>
    <w:rsid w:val="00BC0CE5"/>
    <w:rsid w:val="00BC472F"/>
    <w:rsid w:val="00BC6856"/>
    <w:rsid w:val="00BD444E"/>
    <w:rsid w:val="00BE1F1D"/>
    <w:rsid w:val="00BE7C88"/>
    <w:rsid w:val="00BF069D"/>
    <w:rsid w:val="00BF0ECA"/>
    <w:rsid w:val="00BF2A98"/>
    <w:rsid w:val="00C03599"/>
    <w:rsid w:val="00C05B84"/>
    <w:rsid w:val="00C12782"/>
    <w:rsid w:val="00C13674"/>
    <w:rsid w:val="00C26553"/>
    <w:rsid w:val="00C327CB"/>
    <w:rsid w:val="00C41BF3"/>
    <w:rsid w:val="00C43D31"/>
    <w:rsid w:val="00C445BE"/>
    <w:rsid w:val="00C44FBD"/>
    <w:rsid w:val="00C5632B"/>
    <w:rsid w:val="00C575C0"/>
    <w:rsid w:val="00C60BB8"/>
    <w:rsid w:val="00C732A7"/>
    <w:rsid w:val="00C77D03"/>
    <w:rsid w:val="00C80FD2"/>
    <w:rsid w:val="00C90D99"/>
    <w:rsid w:val="00C91896"/>
    <w:rsid w:val="00C91923"/>
    <w:rsid w:val="00C91D1A"/>
    <w:rsid w:val="00C92DA6"/>
    <w:rsid w:val="00C9649C"/>
    <w:rsid w:val="00C96B93"/>
    <w:rsid w:val="00C975F8"/>
    <w:rsid w:val="00CA05B3"/>
    <w:rsid w:val="00CA29EB"/>
    <w:rsid w:val="00CB203F"/>
    <w:rsid w:val="00CB554A"/>
    <w:rsid w:val="00CB6DE3"/>
    <w:rsid w:val="00CC0B35"/>
    <w:rsid w:val="00CC6907"/>
    <w:rsid w:val="00CD20CE"/>
    <w:rsid w:val="00CD54DD"/>
    <w:rsid w:val="00CD7A82"/>
    <w:rsid w:val="00CF0470"/>
    <w:rsid w:val="00CF3606"/>
    <w:rsid w:val="00D017CE"/>
    <w:rsid w:val="00D036A2"/>
    <w:rsid w:val="00D06DA1"/>
    <w:rsid w:val="00D073BB"/>
    <w:rsid w:val="00D12F9F"/>
    <w:rsid w:val="00D176CD"/>
    <w:rsid w:val="00D22445"/>
    <w:rsid w:val="00D3440A"/>
    <w:rsid w:val="00D34714"/>
    <w:rsid w:val="00D367A4"/>
    <w:rsid w:val="00D37C2C"/>
    <w:rsid w:val="00D4082A"/>
    <w:rsid w:val="00D41CAD"/>
    <w:rsid w:val="00D46AF8"/>
    <w:rsid w:val="00D5029D"/>
    <w:rsid w:val="00D61FBB"/>
    <w:rsid w:val="00D61FDB"/>
    <w:rsid w:val="00D629F3"/>
    <w:rsid w:val="00D64E14"/>
    <w:rsid w:val="00D658E9"/>
    <w:rsid w:val="00D65AF9"/>
    <w:rsid w:val="00D65EAE"/>
    <w:rsid w:val="00D700F0"/>
    <w:rsid w:val="00D72770"/>
    <w:rsid w:val="00D7417E"/>
    <w:rsid w:val="00D75923"/>
    <w:rsid w:val="00D77D0C"/>
    <w:rsid w:val="00D83873"/>
    <w:rsid w:val="00D87C44"/>
    <w:rsid w:val="00D94B27"/>
    <w:rsid w:val="00D960D3"/>
    <w:rsid w:val="00DA2918"/>
    <w:rsid w:val="00DA4C82"/>
    <w:rsid w:val="00DA7161"/>
    <w:rsid w:val="00DB0640"/>
    <w:rsid w:val="00DB2DCF"/>
    <w:rsid w:val="00DB375E"/>
    <w:rsid w:val="00DB5000"/>
    <w:rsid w:val="00DB5C19"/>
    <w:rsid w:val="00DB6344"/>
    <w:rsid w:val="00DC0E95"/>
    <w:rsid w:val="00DC28B0"/>
    <w:rsid w:val="00DC328F"/>
    <w:rsid w:val="00DC35D0"/>
    <w:rsid w:val="00DC5C85"/>
    <w:rsid w:val="00DC65E3"/>
    <w:rsid w:val="00DD1491"/>
    <w:rsid w:val="00DE16DC"/>
    <w:rsid w:val="00DE504B"/>
    <w:rsid w:val="00DE6C49"/>
    <w:rsid w:val="00DF1356"/>
    <w:rsid w:val="00DF2631"/>
    <w:rsid w:val="00DF3425"/>
    <w:rsid w:val="00DF75E7"/>
    <w:rsid w:val="00E03845"/>
    <w:rsid w:val="00E06416"/>
    <w:rsid w:val="00E10AFF"/>
    <w:rsid w:val="00E11575"/>
    <w:rsid w:val="00E12040"/>
    <w:rsid w:val="00E127BA"/>
    <w:rsid w:val="00E12C8E"/>
    <w:rsid w:val="00E143B9"/>
    <w:rsid w:val="00E20396"/>
    <w:rsid w:val="00E230CB"/>
    <w:rsid w:val="00E23602"/>
    <w:rsid w:val="00E263A4"/>
    <w:rsid w:val="00E41E55"/>
    <w:rsid w:val="00E43691"/>
    <w:rsid w:val="00E50D98"/>
    <w:rsid w:val="00E51EC4"/>
    <w:rsid w:val="00E53BC4"/>
    <w:rsid w:val="00E5536E"/>
    <w:rsid w:val="00E61233"/>
    <w:rsid w:val="00E615CD"/>
    <w:rsid w:val="00E67631"/>
    <w:rsid w:val="00E723A8"/>
    <w:rsid w:val="00E76111"/>
    <w:rsid w:val="00E77A5F"/>
    <w:rsid w:val="00E8115F"/>
    <w:rsid w:val="00E82590"/>
    <w:rsid w:val="00E83745"/>
    <w:rsid w:val="00E85817"/>
    <w:rsid w:val="00E956F6"/>
    <w:rsid w:val="00EA01D9"/>
    <w:rsid w:val="00EA33DF"/>
    <w:rsid w:val="00EB260E"/>
    <w:rsid w:val="00EB3ACD"/>
    <w:rsid w:val="00EC6DD6"/>
    <w:rsid w:val="00ED292F"/>
    <w:rsid w:val="00ED44A8"/>
    <w:rsid w:val="00EE4659"/>
    <w:rsid w:val="00EE5184"/>
    <w:rsid w:val="00EE690D"/>
    <w:rsid w:val="00EE7C3A"/>
    <w:rsid w:val="00EF2795"/>
    <w:rsid w:val="00EF3104"/>
    <w:rsid w:val="00EF351D"/>
    <w:rsid w:val="00EF4B83"/>
    <w:rsid w:val="00EF5866"/>
    <w:rsid w:val="00F01665"/>
    <w:rsid w:val="00F02C64"/>
    <w:rsid w:val="00F02D61"/>
    <w:rsid w:val="00F03AD0"/>
    <w:rsid w:val="00F11B80"/>
    <w:rsid w:val="00F1306C"/>
    <w:rsid w:val="00F14DF8"/>
    <w:rsid w:val="00F15E0F"/>
    <w:rsid w:val="00F16293"/>
    <w:rsid w:val="00F16C6A"/>
    <w:rsid w:val="00F17D7F"/>
    <w:rsid w:val="00F27ED2"/>
    <w:rsid w:val="00F30472"/>
    <w:rsid w:val="00F32381"/>
    <w:rsid w:val="00F32480"/>
    <w:rsid w:val="00F32CD2"/>
    <w:rsid w:val="00F3349D"/>
    <w:rsid w:val="00F40DA6"/>
    <w:rsid w:val="00F41EE8"/>
    <w:rsid w:val="00F44A94"/>
    <w:rsid w:val="00F45CBB"/>
    <w:rsid w:val="00F45CFB"/>
    <w:rsid w:val="00F4718B"/>
    <w:rsid w:val="00F479B0"/>
    <w:rsid w:val="00F51DE7"/>
    <w:rsid w:val="00F522E3"/>
    <w:rsid w:val="00F52F2D"/>
    <w:rsid w:val="00F54C7D"/>
    <w:rsid w:val="00F64404"/>
    <w:rsid w:val="00F66A39"/>
    <w:rsid w:val="00F67A38"/>
    <w:rsid w:val="00F70781"/>
    <w:rsid w:val="00F72FC8"/>
    <w:rsid w:val="00F73245"/>
    <w:rsid w:val="00F750F1"/>
    <w:rsid w:val="00F7786E"/>
    <w:rsid w:val="00F81BCB"/>
    <w:rsid w:val="00F857BD"/>
    <w:rsid w:val="00F902C5"/>
    <w:rsid w:val="00F94713"/>
    <w:rsid w:val="00F960AA"/>
    <w:rsid w:val="00F967DB"/>
    <w:rsid w:val="00FA279D"/>
    <w:rsid w:val="00FA5F53"/>
    <w:rsid w:val="00FB595C"/>
    <w:rsid w:val="00FC11B6"/>
    <w:rsid w:val="00FC4591"/>
    <w:rsid w:val="00FC55F5"/>
    <w:rsid w:val="00FD0B3E"/>
    <w:rsid w:val="00FD7999"/>
    <w:rsid w:val="00FE36A4"/>
    <w:rsid w:val="00FE399C"/>
    <w:rsid w:val="00FE5C07"/>
    <w:rsid w:val="00FF28A7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EF3"/>
  <w15:docId w15:val="{FA425AE1-8C7C-4E01-989C-7BBDE6BA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C4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674"/>
    <w:pPr>
      <w:keepNext/>
      <w:widowControl w:val="0"/>
      <w:tabs>
        <w:tab w:val="left" w:pos="283"/>
      </w:tabs>
      <w:ind w:firstLine="68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3BC4"/>
    <w:pPr>
      <w:tabs>
        <w:tab w:val="left" w:pos="283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E53BC4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53BC4"/>
    <w:pPr>
      <w:tabs>
        <w:tab w:val="left" w:pos="283"/>
      </w:tabs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53BC4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36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67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3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67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4E4D"/>
    <w:pPr>
      <w:autoSpaceDE w:val="0"/>
      <w:autoSpaceDN w:val="0"/>
      <w:adjustRightInd w:val="0"/>
      <w:jc w:val="left"/>
    </w:pPr>
    <w:rPr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136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7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136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3674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C1367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136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67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3674"/>
    <w:rPr>
      <w:rFonts w:eastAsia="Times New Roman"/>
      <w:b/>
      <w:bCs/>
      <w:szCs w:val="24"/>
      <w:lang w:eastAsia="ru-RU"/>
    </w:rPr>
  </w:style>
  <w:style w:type="paragraph" w:customStyle="1" w:styleId="ENo">
    <w:name w:val="E?No?"/>
    <w:basedOn w:val="a"/>
    <w:rsid w:val="00C13674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styleId="ad">
    <w:name w:val="footnote reference"/>
    <w:uiPriority w:val="99"/>
    <w:semiHidden/>
    <w:rsid w:val="00256E9E"/>
    <w:rPr>
      <w:sz w:val="20"/>
      <w:vertAlign w:val="superscript"/>
    </w:rPr>
  </w:style>
  <w:style w:type="paragraph" w:styleId="ae">
    <w:name w:val="footnote text"/>
    <w:basedOn w:val="a"/>
    <w:link w:val="af"/>
    <w:uiPriority w:val="99"/>
    <w:semiHidden/>
    <w:rsid w:val="00256E9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6E9E"/>
    <w:rPr>
      <w:rFonts w:ascii="Times New Roman CYR" w:eastAsia="Times New Roman" w:hAnsi="Times New Roman CYR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E0600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F73245"/>
    <w:pPr>
      <w:overflowPunct w:val="0"/>
      <w:autoSpaceDE w:val="0"/>
      <w:autoSpaceDN w:val="0"/>
      <w:adjustRightInd w:val="0"/>
      <w:ind w:left="1134" w:hanging="414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Noeeuaaeaiaio">
    <w:name w:val="Noeeu ?aaeaiaio"/>
    <w:basedOn w:val="a"/>
    <w:rsid w:val="00110FA1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table" w:styleId="af1">
    <w:name w:val="Table Grid"/>
    <w:basedOn w:val="a1"/>
    <w:uiPriority w:val="39"/>
    <w:rsid w:val="003A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F479B0"/>
    <w:pPr>
      <w:keepLines/>
      <w:widowControl/>
      <w:tabs>
        <w:tab w:val="clear" w:pos="283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B7AE3"/>
    <w:pPr>
      <w:tabs>
        <w:tab w:val="right" w:leader="dot" w:pos="9344"/>
      </w:tabs>
      <w:spacing w:after="100"/>
      <w:jc w:val="both"/>
    </w:pPr>
  </w:style>
  <w:style w:type="character" w:styleId="af3">
    <w:name w:val="Hyperlink"/>
    <w:basedOn w:val="a0"/>
    <w:uiPriority w:val="99"/>
    <w:unhideWhenUsed/>
    <w:rsid w:val="00F479B0"/>
    <w:rPr>
      <w:color w:val="0563C1" w:themeColor="hyperlink"/>
      <w:u w:val="single"/>
    </w:rPr>
  </w:style>
  <w:style w:type="paragraph" w:customStyle="1" w:styleId="Heading">
    <w:name w:val="Heading"/>
    <w:rsid w:val="00367B6D"/>
    <w:pPr>
      <w:widowControl w:val="0"/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af4">
    <w:name w:val="Normal (Web)"/>
    <w:basedOn w:val="a"/>
    <w:uiPriority w:val="99"/>
    <w:unhideWhenUsed/>
    <w:rsid w:val="00A962A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0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F89B-F0B2-42BA-87C9-AC721B8A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КСП-Морозова М.Н.</cp:lastModifiedBy>
  <cp:revision>37</cp:revision>
  <cp:lastPrinted>2020-05-13T09:26:00Z</cp:lastPrinted>
  <dcterms:created xsi:type="dcterms:W3CDTF">2023-01-17T06:56:00Z</dcterms:created>
  <dcterms:modified xsi:type="dcterms:W3CDTF">2023-01-18T10:04:00Z</dcterms:modified>
</cp:coreProperties>
</file>