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AF" w:rsidRDefault="000357AF" w:rsidP="000357A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7AF" w:rsidRDefault="000357AF" w:rsidP="000357A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357AF" w:rsidRDefault="00A24704" w:rsidP="000357A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9050" t="15875" r="1651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70D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357AF" w:rsidRDefault="000357AF" w:rsidP="000357AF">
      <w:pPr>
        <w:pStyle w:val="3"/>
      </w:pPr>
      <w:r>
        <w:t>постановление</w:t>
      </w:r>
    </w:p>
    <w:p w:rsidR="000357AF" w:rsidRDefault="000357AF" w:rsidP="000357AF">
      <w:pPr>
        <w:jc w:val="center"/>
        <w:rPr>
          <w:sz w:val="24"/>
        </w:rPr>
      </w:pPr>
    </w:p>
    <w:p w:rsidR="000357AF" w:rsidRDefault="000357AF" w:rsidP="000357AF">
      <w:pPr>
        <w:jc w:val="center"/>
        <w:rPr>
          <w:sz w:val="24"/>
        </w:rPr>
      </w:pPr>
      <w:r>
        <w:rPr>
          <w:sz w:val="24"/>
        </w:rPr>
        <w:t>от 31/01/2018 № 166</w:t>
      </w:r>
    </w:p>
    <w:p w:rsidR="000357AF" w:rsidRPr="00025CB3" w:rsidRDefault="000357AF" w:rsidP="000357AF">
      <w:pPr>
        <w:jc w:val="both"/>
        <w:rPr>
          <w:sz w:val="10"/>
          <w:szCs w:val="10"/>
        </w:rPr>
      </w:pPr>
    </w:p>
    <w:p w:rsidR="000357AF" w:rsidRDefault="000357AF" w:rsidP="000357AF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О внесении изменений в постановление администрации </w:t>
      </w:r>
    </w:p>
    <w:p w:rsidR="000357AF" w:rsidRDefault="000357AF" w:rsidP="000357AF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Сосновоборского городского округа от 16.09.2015 № 2292 </w:t>
      </w:r>
    </w:p>
    <w:p w:rsidR="000357AF" w:rsidRDefault="000357AF" w:rsidP="000357AF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«Об утверждении Положения о Городской тарифной комиссии и </w:t>
      </w:r>
    </w:p>
    <w:p w:rsidR="000357AF" w:rsidRDefault="000357AF" w:rsidP="000357AF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Порядка определения платы за оказание гражданам и юридическим лицам </w:t>
      </w:r>
    </w:p>
    <w:p w:rsidR="000357AF" w:rsidRDefault="000357AF" w:rsidP="000357AF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услуг (выполнение работ), относящихся к основным видам деятельности </w:t>
      </w:r>
    </w:p>
    <w:p w:rsidR="000357AF" w:rsidRDefault="000357AF" w:rsidP="000357AF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>муниципальных предприятий и учреждений»</w:t>
      </w:r>
    </w:p>
    <w:p w:rsidR="000357AF" w:rsidRDefault="000357AF" w:rsidP="000357AF">
      <w:pPr>
        <w:jc w:val="both"/>
        <w:rPr>
          <w:sz w:val="24"/>
          <w:szCs w:val="24"/>
        </w:rPr>
      </w:pPr>
    </w:p>
    <w:p w:rsidR="000357AF" w:rsidRPr="001F09EB" w:rsidRDefault="000357AF" w:rsidP="000357AF">
      <w:pPr>
        <w:jc w:val="both"/>
        <w:rPr>
          <w:sz w:val="24"/>
          <w:szCs w:val="24"/>
        </w:rPr>
      </w:pPr>
    </w:p>
    <w:p w:rsidR="000357AF" w:rsidRDefault="000357AF" w:rsidP="000357AF">
      <w:pPr>
        <w:ind w:firstLine="567"/>
        <w:jc w:val="both"/>
        <w:rPr>
          <w:b/>
          <w:sz w:val="24"/>
          <w:szCs w:val="24"/>
        </w:rPr>
      </w:pPr>
      <w:r w:rsidRPr="00B05BBE">
        <w:rPr>
          <w:sz w:val="24"/>
          <w:szCs w:val="24"/>
        </w:rPr>
        <w:t>Руководствуясь Федеральн</w:t>
      </w:r>
      <w:r>
        <w:rPr>
          <w:sz w:val="24"/>
          <w:szCs w:val="24"/>
        </w:rPr>
        <w:t>ым</w:t>
      </w:r>
      <w:r w:rsidRPr="00B05BB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B05BBE">
        <w:rPr>
          <w:sz w:val="24"/>
          <w:szCs w:val="24"/>
        </w:rPr>
        <w:t xml:space="preserve"> от </w:t>
      </w:r>
      <w:r>
        <w:rPr>
          <w:sz w:val="24"/>
          <w:szCs w:val="24"/>
        </w:rPr>
        <w:t>13</w:t>
      </w:r>
      <w:r w:rsidRPr="00B05BBE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B05BBE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B05BBE">
        <w:rPr>
          <w:sz w:val="24"/>
          <w:szCs w:val="24"/>
        </w:rPr>
        <w:t xml:space="preserve"> № </w:t>
      </w:r>
      <w:r>
        <w:rPr>
          <w:sz w:val="24"/>
          <w:szCs w:val="24"/>
        </w:rPr>
        <w:t>220-ФЗ «</w:t>
      </w:r>
      <w:r w:rsidRPr="00B05BBE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B05BBE">
        <w:rPr>
          <w:sz w:val="24"/>
          <w:szCs w:val="24"/>
        </w:rPr>
        <w:t xml:space="preserve">статьей 5 областного закона Ленинградской области от 28.12.2015 № 145-оз «Об организации регулярных перевозок пассажиров и багажа автомобильным транспортом в Ленинградской области», администрация Сосновоборского городского округа </w:t>
      </w:r>
      <w:r w:rsidRPr="00B05BBE">
        <w:rPr>
          <w:b/>
          <w:sz w:val="24"/>
          <w:szCs w:val="24"/>
        </w:rPr>
        <w:t>п о с т а н о в л я е т:</w:t>
      </w:r>
    </w:p>
    <w:p w:rsidR="000357AF" w:rsidRDefault="000357AF" w:rsidP="000357AF">
      <w:pPr>
        <w:ind w:firstLine="567"/>
        <w:jc w:val="both"/>
        <w:rPr>
          <w:b/>
          <w:sz w:val="24"/>
          <w:szCs w:val="24"/>
        </w:rPr>
      </w:pPr>
    </w:p>
    <w:p w:rsidR="000357AF" w:rsidRPr="005119CB" w:rsidRDefault="000357AF" w:rsidP="000357AF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Pr="00D13EA0">
        <w:rPr>
          <w:sz w:val="24"/>
          <w:szCs w:val="24"/>
        </w:rPr>
        <w:t xml:space="preserve">Внести изменения в Положение о Городской тарифной комиссии, утвержденное постановлением администрации Сосновоборского городского округа от 16.09.2015 № 2292 </w:t>
      </w:r>
      <w:r>
        <w:rPr>
          <w:sz w:val="24"/>
          <w:szCs w:val="24"/>
        </w:rPr>
        <w:t xml:space="preserve">              </w:t>
      </w:r>
      <w:r w:rsidRPr="00D13EA0">
        <w:rPr>
          <w:sz w:val="24"/>
          <w:szCs w:val="24"/>
        </w:rPr>
        <w:t>«Об утверждении  Положения о Городской тарифной комиссии и Порядка определения платы за оказание гражданам и юридическим лицам услуг (выполнение</w:t>
      </w:r>
      <w:r>
        <w:rPr>
          <w:sz w:val="24"/>
          <w:szCs w:val="24"/>
        </w:rPr>
        <w:t xml:space="preserve"> работ), относящихся к основным </w:t>
      </w:r>
      <w:r w:rsidRPr="005119CB">
        <w:rPr>
          <w:sz w:val="24"/>
          <w:szCs w:val="24"/>
        </w:rPr>
        <w:t>видам деятельности муниципальных предприятий и учреждений» (с изменениями</w:t>
      </w:r>
      <w:r>
        <w:rPr>
          <w:sz w:val="24"/>
          <w:szCs w:val="24"/>
        </w:rPr>
        <w:t xml:space="preserve">              </w:t>
      </w:r>
      <w:r w:rsidRPr="005119CB">
        <w:rPr>
          <w:sz w:val="24"/>
          <w:szCs w:val="24"/>
        </w:rPr>
        <w:t xml:space="preserve"> от </w:t>
      </w:r>
      <w:r w:rsidRPr="005119CB">
        <w:rPr>
          <w:sz w:val="24"/>
        </w:rPr>
        <w:t>13.02.2017 № 305):</w:t>
      </w:r>
    </w:p>
    <w:p w:rsidR="000357AF" w:rsidRPr="005119CB" w:rsidRDefault="000357AF" w:rsidP="000357AF">
      <w:pPr>
        <w:pStyle w:val="a7"/>
        <w:ind w:left="0" w:firstLine="567"/>
        <w:jc w:val="both"/>
        <w:rPr>
          <w:sz w:val="24"/>
        </w:rPr>
      </w:pPr>
      <w:r w:rsidRPr="005119CB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5119CB">
        <w:rPr>
          <w:sz w:val="24"/>
          <w:szCs w:val="24"/>
        </w:rPr>
        <w:t>Пункт 1.1 Положения о Городской тарифной комиссии дополнить абзацем:</w:t>
      </w:r>
    </w:p>
    <w:p w:rsidR="000357AF" w:rsidRPr="005119CB" w:rsidRDefault="000357AF" w:rsidP="000357AF">
      <w:pPr>
        <w:pStyle w:val="a7"/>
        <w:ind w:left="0" w:firstLine="567"/>
        <w:jc w:val="both"/>
        <w:rPr>
          <w:sz w:val="24"/>
        </w:rPr>
      </w:pPr>
      <w:r w:rsidRPr="005119CB">
        <w:rPr>
          <w:sz w:val="24"/>
        </w:rPr>
        <w:t xml:space="preserve">«Полномочиями Городской тарифной комиссии является регулирование и установление тарифов </w:t>
      </w:r>
      <w:r>
        <w:rPr>
          <w:sz w:val="24"/>
          <w:szCs w:val="24"/>
        </w:rPr>
        <w:t>на перевозки</w:t>
      </w:r>
      <w:r w:rsidRPr="005119CB">
        <w:rPr>
          <w:sz w:val="24"/>
          <w:szCs w:val="24"/>
        </w:rPr>
        <w:t xml:space="preserve"> </w:t>
      </w:r>
      <w:r>
        <w:rPr>
          <w:sz w:val="24"/>
          <w:szCs w:val="24"/>
        </w:rPr>
        <w:t>по муниципальным маршрутам регулярных перевозок в границах Сосновоборского городского округа</w:t>
      </w:r>
      <w:r w:rsidRPr="005119CB">
        <w:rPr>
          <w:sz w:val="24"/>
          <w:szCs w:val="24"/>
        </w:rPr>
        <w:t>».</w:t>
      </w:r>
    </w:p>
    <w:p w:rsidR="000357AF" w:rsidRPr="005119CB" w:rsidRDefault="000357AF" w:rsidP="000357AF">
      <w:pPr>
        <w:ind w:firstLine="567"/>
        <w:jc w:val="both"/>
        <w:rPr>
          <w:sz w:val="24"/>
          <w:szCs w:val="24"/>
        </w:rPr>
      </w:pPr>
      <w:r w:rsidRPr="005119C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119CB"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0357AF" w:rsidRPr="002C29E1" w:rsidRDefault="000357AF" w:rsidP="000357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29E1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Никитина В.Г</w:t>
      </w:r>
      <w:r w:rsidRPr="002C29E1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0357AF" w:rsidRPr="002C29E1" w:rsidRDefault="000357AF" w:rsidP="000357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C29E1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357AF" w:rsidRPr="002C29E1" w:rsidRDefault="000357AF" w:rsidP="000357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29E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357AF" w:rsidRDefault="000357AF" w:rsidP="000357AF">
      <w:pPr>
        <w:tabs>
          <w:tab w:val="left" w:pos="6946"/>
        </w:tabs>
        <w:jc w:val="both"/>
        <w:rPr>
          <w:sz w:val="24"/>
        </w:rPr>
      </w:pPr>
    </w:p>
    <w:p w:rsidR="000357AF" w:rsidRPr="002C29E1" w:rsidRDefault="000357AF" w:rsidP="000357AF">
      <w:pPr>
        <w:tabs>
          <w:tab w:val="left" w:pos="6946"/>
        </w:tabs>
        <w:ind w:firstLine="567"/>
        <w:jc w:val="both"/>
        <w:rPr>
          <w:sz w:val="24"/>
        </w:rPr>
      </w:pPr>
    </w:p>
    <w:p w:rsidR="000357AF" w:rsidRPr="002C29E1" w:rsidRDefault="000357AF" w:rsidP="000357AF">
      <w:pPr>
        <w:tabs>
          <w:tab w:val="left" w:pos="6946"/>
        </w:tabs>
        <w:jc w:val="both"/>
        <w:rPr>
          <w:sz w:val="24"/>
        </w:rPr>
      </w:pPr>
      <w:r w:rsidRPr="002C29E1">
        <w:rPr>
          <w:sz w:val="24"/>
        </w:rPr>
        <w:t xml:space="preserve">Глава администрации </w:t>
      </w:r>
    </w:p>
    <w:p w:rsidR="000357AF" w:rsidRPr="002C29E1" w:rsidRDefault="000357AF" w:rsidP="000357AF">
      <w:pPr>
        <w:tabs>
          <w:tab w:val="left" w:pos="6946"/>
        </w:tabs>
        <w:jc w:val="both"/>
        <w:rPr>
          <w:sz w:val="24"/>
          <w:szCs w:val="24"/>
        </w:rPr>
      </w:pPr>
      <w:r w:rsidRPr="002C29E1">
        <w:rPr>
          <w:sz w:val="24"/>
        </w:rPr>
        <w:t>Сосновоборского городского округа</w:t>
      </w:r>
      <w:r w:rsidRPr="002C29E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В.Б.</w:t>
      </w:r>
      <w:r w:rsidRPr="002C29E1">
        <w:rPr>
          <w:sz w:val="24"/>
        </w:rPr>
        <w:t>Садовский</w:t>
      </w:r>
    </w:p>
    <w:p w:rsidR="000357AF" w:rsidRDefault="000357AF" w:rsidP="000357AF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0357AF" w:rsidRDefault="000357AF" w:rsidP="000357AF">
      <w:pPr>
        <w:tabs>
          <w:tab w:val="left" w:pos="6946"/>
        </w:tabs>
        <w:jc w:val="both"/>
        <w:rPr>
          <w:sz w:val="24"/>
          <w:szCs w:val="24"/>
        </w:rPr>
      </w:pPr>
    </w:p>
    <w:p w:rsidR="000357AF" w:rsidRPr="002C29E1" w:rsidRDefault="000357AF" w:rsidP="000357AF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0357AF" w:rsidRPr="002C29E1" w:rsidRDefault="000357AF" w:rsidP="000357AF">
      <w:pPr>
        <w:jc w:val="both"/>
        <w:rPr>
          <w:sz w:val="16"/>
          <w:szCs w:val="16"/>
        </w:rPr>
      </w:pPr>
      <w:r w:rsidRPr="002C29E1">
        <w:rPr>
          <w:sz w:val="16"/>
          <w:szCs w:val="16"/>
        </w:rPr>
        <w:t xml:space="preserve">Исп. Булатова Т.Е. (ОЭР), </w:t>
      </w:r>
    </w:p>
    <w:p w:rsidR="000357AF" w:rsidRPr="002C29E1" w:rsidRDefault="000357AF" w:rsidP="000357AF">
      <w:pPr>
        <w:jc w:val="both"/>
        <w:rPr>
          <w:sz w:val="16"/>
          <w:szCs w:val="16"/>
        </w:rPr>
      </w:pPr>
      <w:r w:rsidRPr="002C29E1">
        <w:rPr>
          <w:rFonts w:eastAsia="Arial Unicode MS" w:hAnsi="Arial Unicode MS"/>
          <w:sz w:val="16"/>
          <w:szCs w:val="16"/>
        </w:rPr>
        <w:t>☎</w:t>
      </w:r>
      <w:r>
        <w:rPr>
          <w:rFonts w:eastAsia="Arial Unicode MS"/>
          <w:sz w:val="16"/>
          <w:szCs w:val="16"/>
        </w:rPr>
        <w:t xml:space="preserve"> </w:t>
      </w:r>
      <w:r w:rsidRPr="002C29E1">
        <w:rPr>
          <w:sz w:val="16"/>
          <w:szCs w:val="16"/>
        </w:rPr>
        <w:t>6-28-49</w:t>
      </w:r>
      <w:r>
        <w:rPr>
          <w:sz w:val="16"/>
          <w:szCs w:val="16"/>
        </w:rPr>
        <w:t>; ЛЕ</w:t>
      </w:r>
      <w:r w:rsidRPr="002C29E1">
        <w:rPr>
          <w:sz w:val="16"/>
          <w:szCs w:val="16"/>
        </w:rPr>
        <w:t xml:space="preserve"> </w:t>
      </w:r>
    </w:p>
    <w:p w:rsidR="000357AF" w:rsidRDefault="000357AF" w:rsidP="000357AF">
      <w:pPr>
        <w:ind w:firstLine="567"/>
        <w:jc w:val="both"/>
        <w:rPr>
          <w:sz w:val="12"/>
          <w:szCs w:val="12"/>
        </w:rPr>
        <w:sectPr w:rsidR="000357AF" w:rsidSect="00735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tbl>
      <w:tblPr>
        <w:tblpPr w:leftFromText="181" w:rightFromText="181" w:vertAnchor="page" w:horzAnchor="margin" w:tblpY="1717"/>
        <w:tblW w:w="10887" w:type="dxa"/>
        <w:tblLook w:val="04A0" w:firstRow="1" w:lastRow="0" w:firstColumn="1" w:lastColumn="0" w:noHBand="0" w:noVBand="1"/>
      </w:tblPr>
      <w:tblGrid>
        <w:gridCol w:w="9482"/>
        <w:gridCol w:w="1405"/>
      </w:tblGrid>
      <w:tr w:rsidR="000357AF" w:rsidRPr="002B6C33" w:rsidTr="004658A3">
        <w:trPr>
          <w:trHeight w:val="8789"/>
        </w:trPr>
        <w:tc>
          <w:tcPr>
            <w:tcW w:w="9482" w:type="dxa"/>
          </w:tcPr>
          <w:p w:rsidR="000357AF" w:rsidRPr="0039052E" w:rsidRDefault="000357AF" w:rsidP="004658A3">
            <w:pPr>
              <w:pageBreakBefore/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lastRenderedPageBreak/>
              <w:t>СОГЛАСОВАНО:</w:t>
            </w:r>
          </w:p>
          <w:p w:rsidR="000357AF" w:rsidRPr="0039052E" w:rsidRDefault="000357AF" w:rsidP="004658A3">
            <w:pPr>
              <w:rPr>
                <w:sz w:val="24"/>
                <w:szCs w:val="24"/>
              </w:rPr>
            </w:pPr>
          </w:p>
          <w:p w:rsidR="000357AF" w:rsidRPr="0039052E" w:rsidRDefault="000357AF" w:rsidP="004658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0" cy="4419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4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rPr>
                <w:sz w:val="24"/>
                <w:szCs w:val="24"/>
              </w:rPr>
            </w:pPr>
          </w:p>
          <w:p w:rsidR="000357AF" w:rsidRPr="002B6C33" w:rsidRDefault="000357AF" w:rsidP="004658A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0357AF" w:rsidRPr="004F5272" w:rsidRDefault="000357AF" w:rsidP="004658A3">
            <w:pPr>
              <w:ind w:firstLine="567"/>
              <w:jc w:val="center"/>
            </w:pPr>
          </w:p>
        </w:tc>
      </w:tr>
    </w:tbl>
    <w:p w:rsidR="000357AF" w:rsidRDefault="000357AF" w:rsidP="000357AF">
      <w:pPr>
        <w:jc w:val="both"/>
        <w:rPr>
          <w:sz w:val="12"/>
          <w:szCs w:val="12"/>
        </w:rPr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6F" w:rsidRDefault="00D9316F" w:rsidP="000357AF">
      <w:r>
        <w:separator/>
      </w:r>
    </w:p>
  </w:endnote>
  <w:endnote w:type="continuationSeparator" w:id="0">
    <w:p w:rsidR="00D9316F" w:rsidRDefault="00D9316F" w:rsidP="000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B3" w:rsidRDefault="00D931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B3" w:rsidRDefault="00D931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B3" w:rsidRDefault="00D9316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9316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9316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931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6F" w:rsidRDefault="00D9316F" w:rsidP="000357AF">
      <w:r>
        <w:separator/>
      </w:r>
    </w:p>
  </w:footnote>
  <w:footnote w:type="continuationSeparator" w:id="0">
    <w:p w:rsidR="00D9316F" w:rsidRDefault="00D9316F" w:rsidP="0003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B3" w:rsidRDefault="00D931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B3" w:rsidRDefault="00D931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B3" w:rsidRDefault="00D9316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9316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9316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93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e1899a-2e21-47b7-8517-fdabae56e5a5"/>
  </w:docVars>
  <w:rsids>
    <w:rsidRoot w:val="000357AF"/>
    <w:rsid w:val="000230E3"/>
    <w:rsid w:val="000357AF"/>
    <w:rsid w:val="00057AB4"/>
    <w:rsid w:val="000B0B5B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24704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9316F"/>
    <w:rsid w:val="00E047A5"/>
    <w:rsid w:val="00EA1CBD"/>
    <w:rsid w:val="00EA7161"/>
    <w:rsid w:val="00EB7828"/>
    <w:rsid w:val="00EC0342"/>
    <w:rsid w:val="00EF25CE"/>
    <w:rsid w:val="00F00BAF"/>
    <w:rsid w:val="00F37141"/>
    <w:rsid w:val="00F52D90"/>
    <w:rsid w:val="00F5625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B4EC2-B1EB-4865-BD8D-B0A30E26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57A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57A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5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57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5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2018-01-31T08:06:00Z</dcterms:created>
  <dcterms:modified xsi:type="dcterms:W3CDTF">2018-01-31T08:06:00Z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8ce1899a-2e21-47b7-8517-fdabae56e5a5</vt:lpwstr>
  </property>
</Properties>
</file>