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97" w:rsidRDefault="00766797">
      <w:pPr>
        <w:pStyle w:val="ConsPlusNormal"/>
        <w:outlineLvl w:val="0"/>
      </w:pPr>
      <w:bookmarkStart w:id="0" w:name="_GoBack"/>
      <w:bookmarkEnd w:id="0"/>
    </w:p>
    <w:p w:rsidR="00766797" w:rsidRDefault="00766797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766797" w:rsidRDefault="00766797">
      <w:pPr>
        <w:pStyle w:val="ConsPlusTitle"/>
        <w:jc w:val="center"/>
      </w:pPr>
    </w:p>
    <w:p w:rsidR="00766797" w:rsidRDefault="00766797">
      <w:pPr>
        <w:pStyle w:val="ConsPlusTitle"/>
        <w:jc w:val="center"/>
      </w:pPr>
      <w:r>
        <w:t>ПОСТАНОВЛЕНИЕ</w:t>
      </w:r>
    </w:p>
    <w:p w:rsidR="00766797" w:rsidRDefault="00766797">
      <w:pPr>
        <w:pStyle w:val="ConsPlusTitle"/>
        <w:jc w:val="center"/>
      </w:pPr>
      <w:proofErr w:type="gramStart"/>
      <w:r>
        <w:t>от</w:t>
      </w:r>
      <w:proofErr w:type="gramEnd"/>
      <w:r>
        <w:t xml:space="preserve"> 28 апреля 2022 г. N 284</w:t>
      </w:r>
    </w:p>
    <w:p w:rsidR="00766797" w:rsidRDefault="00766797">
      <w:pPr>
        <w:pStyle w:val="ConsPlusTitle"/>
        <w:jc w:val="center"/>
      </w:pPr>
    </w:p>
    <w:p w:rsidR="00766797" w:rsidRDefault="00766797">
      <w:pPr>
        <w:pStyle w:val="ConsPlusTitle"/>
        <w:jc w:val="center"/>
      </w:pPr>
      <w:r>
        <w:t>ОБ УТВЕРЖДЕНИИ ПЕРЕЧНЯ ВИДОВ РЕМЕСЛЕННОЙ ДЕЯТЕЛЬНОСТИ,</w:t>
      </w:r>
    </w:p>
    <w:p w:rsidR="00766797" w:rsidRDefault="00766797">
      <w:pPr>
        <w:pStyle w:val="ConsPlusTitle"/>
        <w:jc w:val="center"/>
      </w:pPr>
      <w:r>
        <w:t>ПРИ ОСУЩЕСТВЛЕНИИ КОТОРЫХ СУБЪЕКТАМ МАЛОГО И СРЕДНЕГО</w:t>
      </w:r>
    </w:p>
    <w:p w:rsidR="00766797" w:rsidRDefault="00766797">
      <w:pPr>
        <w:pStyle w:val="ConsPlusTitle"/>
        <w:jc w:val="center"/>
      </w:pPr>
      <w:r>
        <w:t>ПРЕДПРИНИМАТЕЛЬСТВА ЛЕНИНГРАДСКОЙ ОБЛАСТИ</w:t>
      </w:r>
    </w:p>
    <w:p w:rsidR="00766797" w:rsidRDefault="00766797">
      <w:pPr>
        <w:pStyle w:val="ConsPlusTitle"/>
        <w:jc w:val="center"/>
      </w:pPr>
      <w:r>
        <w:t>ПРЕДОСТАВЛЯЕТСЯ ГОСУДАРСТВЕННАЯ ПОДДЕРЖКА</w:t>
      </w:r>
    </w:p>
    <w:p w:rsidR="00766797" w:rsidRDefault="00766797">
      <w:pPr>
        <w:pStyle w:val="ConsPlusNormal"/>
      </w:pPr>
    </w:p>
    <w:p w:rsidR="00766797" w:rsidRDefault="0076679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 статьи 23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Федерации", в целях реализации </w:t>
      </w:r>
      <w:hyperlink r:id="rId5">
        <w:r>
          <w:rPr>
            <w:color w:val="0000FF"/>
          </w:rPr>
          <w:t>статьи 9</w:t>
        </w:r>
      </w:hyperlink>
      <w:r>
        <w:t xml:space="preserve"> областного закона от 30 апреля 2009 года N 36-оз "О развитии малого и среднего предпринимательства на территории Ленинградской области" Правительство Ленинградской области постановляет:</w:t>
      </w:r>
    </w:p>
    <w:p w:rsidR="00766797" w:rsidRDefault="00766797">
      <w:pPr>
        <w:pStyle w:val="ConsPlusNormal"/>
      </w:pPr>
    </w:p>
    <w:p w:rsidR="00766797" w:rsidRDefault="0076679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>
        <w:r>
          <w:rPr>
            <w:color w:val="0000FF"/>
          </w:rPr>
          <w:t>перечень</w:t>
        </w:r>
      </w:hyperlink>
      <w:r>
        <w:t xml:space="preserve"> видов ремесленной деятельности, при осуществлении которых субъектам малого и среднего предпринимательства Ленинградской области предоставляется государственная поддержка.</w:t>
      </w:r>
    </w:p>
    <w:p w:rsidR="00766797" w:rsidRDefault="00766797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даты официального опубликования.</w:t>
      </w:r>
    </w:p>
    <w:p w:rsidR="00766797" w:rsidRDefault="00766797">
      <w:pPr>
        <w:pStyle w:val="ConsPlusNormal"/>
      </w:pPr>
    </w:p>
    <w:p w:rsidR="00766797" w:rsidRDefault="00766797">
      <w:pPr>
        <w:pStyle w:val="ConsPlusNormal"/>
        <w:jc w:val="right"/>
      </w:pPr>
      <w:r>
        <w:t>Губернатор</w:t>
      </w:r>
    </w:p>
    <w:p w:rsidR="00766797" w:rsidRDefault="00766797">
      <w:pPr>
        <w:pStyle w:val="ConsPlusNormal"/>
        <w:jc w:val="right"/>
      </w:pPr>
      <w:r>
        <w:t>Ленинградской области</w:t>
      </w:r>
    </w:p>
    <w:p w:rsidR="00766797" w:rsidRDefault="00766797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766797" w:rsidRDefault="00766797">
      <w:pPr>
        <w:pStyle w:val="ConsPlusNormal"/>
      </w:pPr>
    </w:p>
    <w:p w:rsidR="00766797" w:rsidRDefault="00766797">
      <w:pPr>
        <w:pStyle w:val="ConsPlusNormal"/>
      </w:pPr>
    </w:p>
    <w:p w:rsidR="00766797" w:rsidRDefault="00766797">
      <w:pPr>
        <w:pStyle w:val="ConsPlusNormal"/>
      </w:pPr>
    </w:p>
    <w:p w:rsidR="00766797" w:rsidRDefault="00766797">
      <w:pPr>
        <w:pStyle w:val="ConsPlusNormal"/>
      </w:pPr>
    </w:p>
    <w:p w:rsidR="00766797" w:rsidRDefault="00766797">
      <w:pPr>
        <w:pStyle w:val="ConsPlusNormal"/>
      </w:pPr>
    </w:p>
    <w:p w:rsidR="00766797" w:rsidRDefault="00766797">
      <w:pPr>
        <w:pStyle w:val="ConsPlusNormal"/>
        <w:jc w:val="right"/>
        <w:outlineLvl w:val="0"/>
      </w:pPr>
      <w:r>
        <w:t>УТВЕРЖДЕН</w:t>
      </w:r>
    </w:p>
    <w:p w:rsidR="00766797" w:rsidRDefault="00766797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766797" w:rsidRDefault="00766797">
      <w:pPr>
        <w:pStyle w:val="ConsPlusNormal"/>
        <w:jc w:val="right"/>
      </w:pPr>
      <w:r>
        <w:t>Ленинградской области</w:t>
      </w:r>
    </w:p>
    <w:p w:rsidR="00766797" w:rsidRDefault="00766797">
      <w:pPr>
        <w:pStyle w:val="ConsPlusNormal"/>
        <w:jc w:val="right"/>
      </w:pPr>
      <w:proofErr w:type="gramStart"/>
      <w:r>
        <w:t>от</w:t>
      </w:r>
      <w:proofErr w:type="gramEnd"/>
      <w:r>
        <w:t xml:space="preserve"> 28.04.2022 N 284</w:t>
      </w:r>
    </w:p>
    <w:p w:rsidR="00766797" w:rsidRDefault="00766797">
      <w:pPr>
        <w:pStyle w:val="ConsPlusNormal"/>
        <w:jc w:val="right"/>
      </w:pPr>
      <w:r>
        <w:t>(</w:t>
      </w:r>
      <w:proofErr w:type="gramStart"/>
      <w:r>
        <w:t>приложение</w:t>
      </w:r>
      <w:proofErr w:type="gramEnd"/>
      <w:r>
        <w:t>)</w:t>
      </w:r>
    </w:p>
    <w:p w:rsidR="00766797" w:rsidRDefault="00766797">
      <w:pPr>
        <w:pStyle w:val="ConsPlusNormal"/>
      </w:pPr>
    </w:p>
    <w:p w:rsidR="00766797" w:rsidRDefault="00766797">
      <w:pPr>
        <w:pStyle w:val="ConsPlusTitle"/>
        <w:jc w:val="center"/>
      </w:pPr>
      <w:bookmarkStart w:id="1" w:name="P30"/>
      <w:bookmarkEnd w:id="1"/>
      <w:r>
        <w:t>ПЕРЕЧЕНЬ</w:t>
      </w:r>
    </w:p>
    <w:p w:rsidR="00766797" w:rsidRDefault="00766797">
      <w:pPr>
        <w:pStyle w:val="ConsPlusTitle"/>
        <w:jc w:val="center"/>
      </w:pPr>
      <w:r>
        <w:t>ВИДОВ РЕМЕСЛЕННОЙ ДЕЯТЕЛЬНОСТИ, ПРИ ОСУЩЕСТВЛЕНИИ КОТОРЫХ</w:t>
      </w:r>
    </w:p>
    <w:p w:rsidR="00766797" w:rsidRDefault="00766797">
      <w:pPr>
        <w:pStyle w:val="ConsPlusTitle"/>
        <w:jc w:val="center"/>
      </w:pPr>
      <w:r>
        <w:t>СУБЪЕКТАМ МАЛОГО И СРЕДНЕГО ПРЕДПРИНИМАТЕЛЬСТВА</w:t>
      </w:r>
    </w:p>
    <w:p w:rsidR="00766797" w:rsidRDefault="00766797">
      <w:pPr>
        <w:pStyle w:val="ConsPlusTitle"/>
        <w:jc w:val="center"/>
      </w:pPr>
      <w:r>
        <w:t>ЛЕНИНГРАДСКОЙ ОБЛАСТИ ПРЕДОСТАВЛЯЕТСЯ</w:t>
      </w:r>
    </w:p>
    <w:p w:rsidR="00766797" w:rsidRDefault="00766797">
      <w:pPr>
        <w:pStyle w:val="ConsPlusTitle"/>
        <w:jc w:val="center"/>
      </w:pPr>
      <w:r>
        <w:t>ГОСУДАРСТВЕННАЯ ПОДДЕРЖКА</w:t>
      </w:r>
    </w:p>
    <w:p w:rsidR="00766797" w:rsidRDefault="0076679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077"/>
        <w:gridCol w:w="3855"/>
      </w:tblGrid>
      <w:tr w:rsidR="00766797">
        <w:tc>
          <w:tcPr>
            <w:tcW w:w="510" w:type="dxa"/>
            <w:vMerge w:val="restart"/>
          </w:tcPr>
          <w:p w:rsidR="00766797" w:rsidRDefault="0076679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</w:tcPr>
          <w:p w:rsidR="00766797" w:rsidRDefault="00766797">
            <w:pPr>
              <w:pStyle w:val="ConsPlusNormal"/>
              <w:jc w:val="center"/>
            </w:pPr>
            <w:r>
              <w:t>Наименование вида ремесла (ремесленной деятельности)</w:t>
            </w:r>
          </w:p>
        </w:tc>
        <w:tc>
          <w:tcPr>
            <w:tcW w:w="4932" w:type="dxa"/>
            <w:gridSpan w:val="2"/>
          </w:tcPr>
          <w:p w:rsidR="00766797" w:rsidRDefault="00766797">
            <w:pPr>
              <w:pStyle w:val="ConsPlusNormal"/>
              <w:jc w:val="center"/>
            </w:pPr>
            <w:r>
              <w:t xml:space="preserve">Вид экономической деятельности по </w:t>
            </w:r>
            <w:hyperlink r:id="rId6">
              <w:r>
                <w:rPr>
                  <w:color w:val="0000FF"/>
                </w:rPr>
                <w:t>ОК 029-2014</w:t>
              </w:r>
            </w:hyperlink>
            <w:r>
              <w:t xml:space="preserve"> (КДЕС Ред. 2) "Общероссийский классификатор видов экономической деятельности"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proofErr w:type="gramStart"/>
            <w:r>
              <w:t>номер</w:t>
            </w:r>
            <w:proofErr w:type="gramEnd"/>
            <w:r>
              <w:t xml:space="preserve"> кода</w:t>
            </w:r>
          </w:p>
        </w:tc>
        <w:tc>
          <w:tcPr>
            <w:tcW w:w="3855" w:type="dxa"/>
          </w:tcPr>
          <w:p w:rsidR="00766797" w:rsidRDefault="00766797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кода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766797" w:rsidRDefault="00766797">
            <w:pPr>
              <w:pStyle w:val="ConsPlusNormal"/>
              <w:jc w:val="center"/>
            </w:pPr>
            <w:r>
              <w:t>4</w:t>
            </w:r>
          </w:p>
        </w:tc>
      </w:tr>
      <w:tr w:rsidR="00766797">
        <w:tc>
          <w:tcPr>
            <w:tcW w:w="510" w:type="dxa"/>
            <w:vMerge w:val="restart"/>
          </w:tcPr>
          <w:p w:rsidR="00766797" w:rsidRDefault="00766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</w:tcPr>
          <w:p w:rsidR="00766797" w:rsidRDefault="00766797">
            <w:pPr>
              <w:pStyle w:val="ConsPlusNormal"/>
            </w:pPr>
            <w:r>
              <w:t xml:space="preserve">Ткачество, лоскутное шитье, изготовление строчевышитых изделий и ручная вышивка, художественное кружево, роспись по тканям, изготовление авторской одежды, валяние из шерсти, художественное ручное ковроткачество и </w:t>
            </w:r>
            <w:proofErr w:type="spellStart"/>
            <w:r>
              <w:t>ковроделие</w:t>
            </w:r>
            <w:proofErr w:type="spellEnd"/>
            <w:r>
              <w:t>, художественная обработка шерсти, производство строчевышитых изделий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13.1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Подготовка и прядение текстильных волокон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13.3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Отделка тканей и текстильных изделий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13.9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прочих текстильных изделий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14.31.2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766797">
        <w:tc>
          <w:tcPr>
            <w:tcW w:w="510" w:type="dxa"/>
            <w:vMerge w:val="restart"/>
          </w:tcPr>
          <w:p w:rsidR="00766797" w:rsidRDefault="0076679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628" w:type="dxa"/>
            <w:vMerge w:val="restart"/>
          </w:tcPr>
          <w:p w:rsidR="00766797" w:rsidRDefault="00766797">
            <w:pPr>
              <w:pStyle w:val="ConsPlusNormal"/>
            </w:pPr>
            <w:r>
              <w:t>Скорняжное дело, шорное дело, изготовление обуви по индивидуальному заказу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14.11.2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Пошив одежды из кожи по индивидуальному заказу населения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15.1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Дубление и отделка кожи, производство чемоданов, сумок, шорно-седельных изделий из кожи, выделка и крашение меха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15.20.32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деревянной и различной специальной обуви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15.20.5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Пошив обуви и различных дополнений к обуви по индивидуальному заказу населения</w:t>
            </w:r>
          </w:p>
        </w:tc>
      </w:tr>
      <w:tr w:rsidR="00766797">
        <w:tc>
          <w:tcPr>
            <w:tcW w:w="510" w:type="dxa"/>
            <w:vMerge w:val="restart"/>
          </w:tcPr>
          <w:p w:rsidR="00766797" w:rsidRDefault="00766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Merge w:val="restart"/>
          </w:tcPr>
          <w:p w:rsidR="00766797" w:rsidRDefault="00766797">
            <w:pPr>
              <w:pStyle w:val="ConsPlusNormal"/>
            </w:pPr>
            <w:r>
              <w:t>Бондарное дело, деревянное зодчество, резьба по кости, художественная обработка дерева и других растительных материалов, в том числе производство токарных изделий с росписью, изделий из различных пород дерева с резьбой, инкрустацией и выжиганием, изделий из бересты, лозы, ивы, соломки, пробки, злаковых растений с применением техники плетения, склеивания и комбинированной техники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16.24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деревянной тары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16.29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прочих деревянных изделий, производство изделий из пробки, соломки и материалов для плетения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Производство шляп и кепок, изготовление аксессуаров, производство обуви из текстильных материалов без подошвы, производство прочих трикотажных или вязаных аксессуаров одежды, в том числе платков, шарфов, галстуков и прочих аналогичных изделий. Производство аксессуаров одежды из кожи, производство одежды из фетра или нетканых материалов, производство одежды из текстильных материалов с покрытием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14.19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прочей одежды и аксессуаров одежды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Производство бумажных сувениров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17.29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прочих изделий из бумаги и картона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Обувь из валяной шерсти, обувь с вязаным верхом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15.20.14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обуви с верхом из текстильных материалов, кроме спортивной обуви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Производство украшений для одежды и бижутерии: колец, ожерелий, браслетов, брошей, заколок и подобных украшений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32.13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бижутерии и подобных товаров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Производство кукол и предметов одежды кукол, частей и принадлежностей, производство игрушечных животных, производство головоломок и подобных им предметов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игр и игрушек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 xml:space="preserve">Стеклодувное дело, производство </w:t>
            </w:r>
            <w:r>
              <w:lastRenderedPageBreak/>
              <w:t>изделий из стекла с использованием ручной росписи, гравировки и иных способов ручного декорирования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23.13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 xml:space="preserve">Производство полых стеклянных </w:t>
            </w:r>
            <w:r>
              <w:lastRenderedPageBreak/>
              <w:t>изделий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proofErr w:type="spellStart"/>
            <w:r>
              <w:t>Ценинное</w:t>
            </w:r>
            <w:proofErr w:type="spellEnd"/>
            <w:r>
              <w:t xml:space="preserve"> дело (изготовление изразцов)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23.31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керамических плит и плиток</w:t>
            </w:r>
          </w:p>
        </w:tc>
      </w:tr>
      <w:tr w:rsidR="00766797">
        <w:tc>
          <w:tcPr>
            <w:tcW w:w="510" w:type="dxa"/>
            <w:vMerge w:val="restart"/>
          </w:tcPr>
          <w:p w:rsidR="00766797" w:rsidRDefault="00766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  <w:vMerge w:val="restart"/>
          </w:tcPr>
          <w:p w:rsidR="00766797" w:rsidRDefault="00766797">
            <w:pPr>
              <w:pStyle w:val="ConsPlusNormal"/>
            </w:pPr>
            <w:r>
              <w:t>Гончарное дело, изготовление гончарных, майоликовых, шамотных изделий с ручной росписью, лепкой, гравировкой, изготовление изделий из керамики, изготовление фарфоровых изделий с ручным декорированием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23.41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хозяйственных и декоративных керамических изделий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23.49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прочих керамических изделий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Изготовление изделий из камня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23.69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прочих изделий из гипса, бетона или цемента</w:t>
            </w:r>
          </w:p>
        </w:tc>
      </w:tr>
      <w:tr w:rsidR="00766797">
        <w:tc>
          <w:tcPr>
            <w:tcW w:w="510" w:type="dxa"/>
            <w:vMerge w:val="restart"/>
          </w:tcPr>
          <w:p w:rsidR="00766797" w:rsidRDefault="00766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  <w:vMerge w:val="restart"/>
          </w:tcPr>
          <w:p w:rsidR="00766797" w:rsidRDefault="00766797">
            <w:pPr>
              <w:pStyle w:val="ConsPlusNormal"/>
            </w:pPr>
            <w:r>
              <w:t>Художественная обработка металлов, кузнечное дело, обработка металлов и нанесение покрытий на металлы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24.5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Литье металлов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25.5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Ковка, прессование, штамповка и профилирование, изготовление изделий методом порошковой металлургии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25.6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Обработка металлов и нанесение покрытий на металлы, механическая обработка металлов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25.71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ножевых изделий и столовых приборов</w:t>
            </w:r>
          </w:p>
        </w:tc>
      </w:tr>
      <w:tr w:rsidR="00766797">
        <w:tc>
          <w:tcPr>
            <w:tcW w:w="510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3628" w:type="dxa"/>
            <w:vMerge/>
          </w:tcPr>
          <w:p w:rsidR="00766797" w:rsidRDefault="00766797">
            <w:pPr>
              <w:pStyle w:val="ConsPlusNormal"/>
            </w:pP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25.99.24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статуэток, рам для фотографий, картин, зеркал и прочих декоративных изделий из недрагоценных металлов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Производство плетеной мебели, производство авторской мебели, изготовление мебели с применением художественной обработки дерева и других растительных материалов, в том числе токарных изделий с росписью, реставрация мебели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31.09.2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Ювелирное искусство, производство ювелирных изделий, обработка драгоценных, кроме алмазов, полудрагоценных, поделочных и синтетических камней, художественная обработка металлов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32.12.6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766797"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Изготовление народной игрушки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игр и игрушек</w:t>
            </w:r>
          </w:p>
        </w:tc>
      </w:tr>
      <w:tr w:rsidR="00766797" w:rsidTr="0007593F">
        <w:trPr>
          <w:trHeight w:val="821"/>
        </w:trPr>
        <w:tc>
          <w:tcPr>
            <w:tcW w:w="510" w:type="dxa"/>
          </w:tcPr>
          <w:p w:rsidR="00766797" w:rsidRDefault="00766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</w:tcPr>
          <w:p w:rsidR="00766797" w:rsidRDefault="00766797">
            <w:pPr>
              <w:pStyle w:val="ConsPlusNormal"/>
            </w:pPr>
            <w:r>
              <w:t>Производство прочих ремесленных изделий</w:t>
            </w:r>
          </w:p>
        </w:tc>
        <w:tc>
          <w:tcPr>
            <w:tcW w:w="1077" w:type="dxa"/>
          </w:tcPr>
          <w:p w:rsidR="00766797" w:rsidRDefault="00766797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32.99.8</w:t>
              </w:r>
            </w:hyperlink>
          </w:p>
        </w:tc>
        <w:tc>
          <w:tcPr>
            <w:tcW w:w="3855" w:type="dxa"/>
          </w:tcPr>
          <w:p w:rsidR="00766797" w:rsidRDefault="00766797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</w:tr>
    </w:tbl>
    <w:p w:rsidR="00766797" w:rsidRDefault="00766797">
      <w:pPr>
        <w:pStyle w:val="ConsPlusNormal"/>
      </w:pPr>
    </w:p>
    <w:p w:rsidR="00766797" w:rsidRDefault="00766797">
      <w:pPr>
        <w:pStyle w:val="ConsPlusNormal"/>
      </w:pPr>
    </w:p>
    <w:p w:rsidR="007D2F5E" w:rsidRDefault="007D2F5E"/>
    <w:sectPr w:rsidR="007D2F5E" w:rsidSect="000759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97"/>
    <w:rsid w:val="0007593F"/>
    <w:rsid w:val="00766797"/>
    <w:rsid w:val="007D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3DBE8-C2CB-49AC-979B-B0AFEAC0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7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667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667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50&amp;dst=101124" TargetMode="External"/><Relationship Id="rId13" Type="http://schemas.openxmlformats.org/officeDocument/2006/relationships/hyperlink" Target="https://login.consultant.ru/link/?req=doc&amp;base=LAW&amp;n=512750&amp;dst=101314" TargetMode="External"/><Relationship Id="rId18" Type="http://schemas.openxmlformats.org/officeDocument/2006/relationships/hyperlink" Target="https://login.consultant.ru/link/?req=doc&amp;base=LAW&amp;n=512750&amp;dst=101416" TargetMode="External"/><Relationship Id="rId26" Type="http://schemas.openxmlformats.org/officeDocument/2006/relationships/hyperlink" Target="https://login.consultant.ru/link/?req=doc&amp;base=LAW&amp;n=512750&amp;dst=1017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2750&amp;dst=102653" TargetMode="External"/><Relationship Id="rId34" Type="http://schemas.openxmlformats.org/officeDocument/2006/relationships/hyperlink" Target="https://login.consultant.ru/link/?req=doc&amp;base=LAW&amp;n=512750&amp;dst=102653" TargetMode="External"/><Relationship Id="rId7" Type="http://schemas.openxmlformats.org/officeDocument/2006/relationships/hyperlink" Target="https://login.consultant.ru/link/?req=doc&amp;base=LAW&amp;n=512750&amp;dst=101068" TargetMode="External"/><Relationship Id="rId12" Type="http://schemas.openxmlformats.org/officeDocument/2006/relationships/hyperlink" Target="https://login.consultant.ru/link/?req=doc&amp;base=LAW&amp;n=512750&amp;dst=101274" TargetMode="External"/><Relationship Id="rId17" Type="http://schemas.openxmlformats.org/officeDocument/2006/relationships/hyperlink" Target="https://login.consultant.ru/link/?req=doc&amp;base=LAW&amp;n=512750&amp;dst=100102" TargetMode="External"/><Relationship Id="rId25" Type="http://schemas.openxmlformats.org/officeDocument/2006/relationships/hyperlink" Target="https://login.consultant.ru/link/?req=doc&amp;base=LAW&amp;n=512750&amp;dst=101716" TargetMode="External"/><Relationship Id="rId33" Type="http://schemas.openxmlformats.org/officeDocument/2006/relationships/hyperlink" Target="https://login.consultant.ru/link/?req=doc&amp;base=LAW&amp;n=512750&amp;dst=1057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750&amp;dst=105759" TargetMode="External"/><Relationship Id="rId20" Type="http://schemas.openxmlformats.org/officeDocument/2006/relationships/hyperlink" Target="https://login.consultant.ru/link/?req=doc&amp;base=LAW&amp;n=512750&amp;dst=105790" TargetMode="External"/><Relationship Id="rId29" Type="http://schemas.openxmlformats.org/officeDocument/2006/relationships/hyperlink" Target="https://login.consultant.ru/link/?req=doc&amp;base=LAW&amp;n=512750&amp;dst=1019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50" TargetMode="External"/><Relationship Id="rId11" Type="http://schemas.openxmlformats.org/officeDocument/2006/relationships/hyperlink" Target="https://login.consultant.ru/link/?req=doc&amp;base=LAW&amp;n=512750&amp;dst=105710" TargetMode="External"/><Relationship Id="rId24" Type="http://schemas.openxmlformats.org/officeDocument/2006/relationships/hyperlink" Target="https://login.consultant.ru/link/?req=doc&amp;base=LAW&amp;n=512750&amp;dst=101698" TargetMode="External"/><Relationship Id="rId32" Type="http://schemas.openxmlformats.org/officeDocument/2006/relationships/hyperlink" Target="https://login.consultant.ru/link/?req=doc&amp;base=LAW&amp;n=512750&amp;dst=10578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258104&amp;dst=100113" TargetMode="External"/><Relationship Id="rId15" Type="http://schemas.openxmlformats.org/officeDocument/2006/relationships/hyperlink" Target="https://login.consultant.ru/link/?req=doc&amp;base=LAW&amp;n=512750&amp;dst=105756" TargetMode="External"/><Relationship Id="rId23" Type="http://schemas.openxmlformats.org/officeDocument/2006/relationships/hyperlink" Target="https://login.consultant.ru/link/?req=doc&amp;base=LAW&amp;n=512750&amp;dst=101692" TargetMode="External"/><Relationship Id="rId28" Type="http://schemas.openxmlformats.org/officeDocument/2006/relationships/hyperlink" Target="https://login.consultant.ru/link/?req=doc&amp;base=LAW&amp;n=512750&amp;dst=10191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2750&amp;dst=105742" TargetMode="External"/><Relationship Id="rId19" Type="http://schemas.openxmlformats.org/officeDocument/2006/relationships/hyperlink" Target="https://login.consultant.ru/link/?req=doc&amp;base=LAW&amp;n=512750&amp;dst=101306" TargetMode="External"/><Relationship Id="rId31" Type="http://schemas.openxmlformats.org/officeDocument/2006/relationships/hyperlink" Target="https://login.consultant.ru/link/?req=doc&amp;base=LAW&amp;n=512750&amp;dst=101970" TargetMode="External"/><Relationship Id="rId4" Type="http://schemas.openxmlformats.org/officeDocument/2006/relationships/hyperlink" Target="https://login.consultant.ru/link/?req=doc&amp;base=LAW&amp;n=511232&amp;dst=100195" TargetMode="External"/><Relationship Id="rId9" Type="http://schemas.openxmlformats.org/officeDocument/2006/relationships/hyperlink" Target="https://login.consultant.ru/link/?req=doc&amp;base=LAW&amp;n=512750&amp;dst=101138" TargetMode="External"/><Relationship Id="rId14" Type="http://schemas.openxmlformats.org/officeDocument/2006/relationships/hyperlink" Target="https://login.consultant.ru/link/?req=doc&amp;base=LAW&amp;n=512750&amp;dst=105754" TargetMode="External"/><Relationship Id="rId22" Type="http://schemas.openxmlformats.org/officeDocument/2006/relationships/hyperlink" Target="https://login.consultant.ru/link/?req=doc&amp;base=LAW&amp;n=512750&amp;dst=101644" TargetMode="External"/><Relationship Id="rId27" Type="http://schemas.openxmlformats.org/officeDocument/2006/relationships/hyperlink" Target="https://login.consultant.ru/link/?req=doc&amp;base=LAW&amp;n=512750&amp;dst=101877" TargetMode="External"/><Relationship Id="rId30" Type="http://schemas.openxmlformats.org/officeDocument/2006/relationships/hyperlink" Target="https://login.consultant.ru/link/?req=doc&amp;base=LAW&amp;n=512750&amp;dst=101934" TargetMode="External"/><Relationship Id="rId35" Type="http://schemas.openxmlformats.org/officeDocument/2006/relationships/hyperlink" Target="https://login.consultant.ru/link/?req=doc&amp;base=LAW&amp;n=512750&amp;dst=102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- Булатова Т.Е.</dc:creator>
  <cp:keywords/>
  <dc:description/>
  <cp:lastModifiedBy>ОЭР - Булатова Т.Е.</cp:lastModifiedBy>
  <cp:revision>2</cp:revision>
  <dcterms:created xsi:type="dcterms:W3CDTF">2025-11-10T09:38:00Z</dcterms:created>
  <dcterms:modified xsi:type="dcterms:W3CDTF">2025-11-10T09:39:00Z</dcterms:modified>
</cp:coreProperties>
</file>