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C4" w:rsidRPr="00FC7492" w:rsidRDefault="000C29C4" w:rsidP="000C29C4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62142F" w:rsidRDefault="000C29C4" w:rsidP="0062142F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21</w:t>
      </w:r>
      <w:r w:rsidR="0062142F">
        <w:rPr>
          <w:sz w:val="24"/>
          <w:szCs w:val="24"/>
        </w:rPr>
        <w:t>.02.</w:t>
      </w:r>
      <w:r>
        <w:rPr>
          <w:sz w:val="24"/>
          <w:szCs w:val="24"/>
        </w:rPr>
        <w:t>2020 № 358</w:t>
      </w:r>
      <w:r w:rsidR="0062142F">
        <w:rPr>
          <w:sz w:val="24"/>
          <w:szCs w:val="24"/>
        </w:rPr>
        <w:t xml:space="preserve"> </w:t>
      </w:r>
    </w:p>
    <w:p w:rsidR="000C29C4" w:rsidRPr="00FC7492" w:rsidRDefault="0062142F" w:rsidP="0062142F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(с изменениями </w:t>
      </w:r>
      <w:r w:rsidRPr="00B23FC6">
        <w:t>от</w:t>
      </w:r>
      <w:r>
        <w:t xml:space="preserve"> 29.04.2020 № 851</w:t>
      </w:r>
      <w:r>
        <w:rPr>
          <w:sz w:val="24"/>
          <w:szCs w:val="24"/>
        </w:rPr>
        <w:t>)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</w:p>
    <w:p w:rsidR="000C29C4" w:rsidRDefault="000C29C4" w:rsidP="000C29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29C4" w:rsidRPr="0005140C" w:rsidRDefault="000C29C4" w:rsidP="000C29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 год</w:t>
      </w:r>
    </w:p>
    <w:p w:rsidR="000C29C4" w:rsidRPr="00FB17A7" w:rsidRDefault="000C29C4" w:rsidP="000C29C4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0C29C4" w:rsidRPr="00FB17A7" w:rsidRDefault="000C29C4" w:rsidP="000C29C4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0C29C4" w:rsidRPr="00FB17A7" w:rsidRDefault="000C29C4" w:rsidP="000C29C4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 xml:space="preserve">в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0C29C4" w:rsidRDefault="000C29C4" w:rsidP="000C29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62142F" w:rsidRPr="00093568" w:rsidTr="00CE3F7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</w:tr>
      <w:tr w:rsidR="0062142F" w:rsidRPr="00093568" w:rsidTr="00CE3F7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</w:p>
        </w:tc>
        <w:tc>
          <w:tcPr>
            <w:tcW w:w="1134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62142F" w:rsidRPr="0009356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62142F" w:rsidRPr="00531929" w:rsidTr="00CE3F7B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(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(далее – ОЭР)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Комитет образования (далее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0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1573,661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2343,361</w:t>
            </w:r>
          </w:p>
        </w:tc>
      </w:tr>
      <w:tr w:rsidR="0062142F" w:rsidRPr="00531929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62142F" w:rsidRPr="00531929" w:rsidRDefault="0062142F" w:rsidP="00CE3F7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Подпрограмма 1.</w:t>
            </w:r>
          </w:p>
          <w:p w:rsidR="0062142F" w:rsidRPr="00531929" w:rsidRDefault="0062142F" w:rsidP="00CE3F7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1473,661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2243,361</w:t>
            </w:r>
          </w:p>
        </w:tc>
      </w:tr>
      <w:tr w:rsidR="0062142F" w:rsidRPr="00531929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31929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62142F" w:rsidRPr="00531929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705D64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62142F" w:rsidRPr="00705D64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753,661</w:t>
            </w:r>
          </w:p>
        </w:tc>
        <w:tc>
          <w:tcPr>
            <w:tcW w:w="1134" w:type="dxa"/>
            <w:vAlign w:val="center"/>
          </w:tcPr>
          <w:p w:rsidR="0062142F" w:rsidRPr="00705D64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705D64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1523,361</w:t>
            </w:r>
          </w:p>
        </w:tc>
      </w:tr>
      <w:tr w:rsidR="0062142F" w:rsidRPr="00531929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31929" w:rsidRDefault="0062142F" w:rsidP="00CE3F7B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62142F" w:rsidRPr="00531929" w:rsidRDefault="0062142F" w:rsidP="00CE3F7B">
            <w:pPr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62142F" w:rsidRPr="00531929" w:rsidRDefault="0062142F" w:rsidP="00CE3F7B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ОЭР, </w:t>
            </w:r>
            <w:proofErr w:type="spellStart"/>
            <w:r w:rsidRPr="00531929">
              <w:rPr>
                <w:sz w:val="16"/>
                <w:szCs w:val="16"/>
              </w:rPr>
              <w:t>Сосновобор-ский</w:t>
            </w:r>
            <w:proofErr w:type="spellEnd"/>
            <w:r w:rsidRPr="00531929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531929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31929">
              <w:rPr>
                <w:sz w:val="16"/>
                <w:szCs w:val="16"/>
              </w:rPr>
              <w:t xml:space="preserve"> </w:t>
            </w:r>
          </w:p>
          <w:p w:rsidR="0062142F" w:rsidRPr="00531929" w:rsidRDefault="0062142F" w:rsidP="00CE3F7B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(далее - </w:t>
            </w:r>
          </w:p>
          <w:p w:rsidR="0062142F" w:rsidRPr="00531929" w:rsidRDefault="0062142F" w:rsidP="00CE3F7B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lastRenderedPageBreak/>
              <w:t>СМФПП)</w:t>
            </w:r>
          </w:p>
        </w:tc>
        <w:tc>
          <w:tcPr>
            <w:tcW w:w="970" w:type="dxa"/>
            <w:vAlign w:val="center"/>
          </w:tcPr>
          <w:p w:rsidR="0062142F" w:rsidRPr="00531929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62142F" w:rsidRPr="00FD1AEB" w:rsidTr="00CE3F7B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62142F" w:rsidRPr="00FD1AEB" w:rsidRDefault="0062142F" w:rsidP="00CE3F7B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62142F" w:rsidRPr="00FD1AEB" w:rsidRDefault="0062142F" w:rsidP="00CE3F7B">
            <w:pPr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Бизнес-</w:t>
            </w:r>
            <w:proofErr w:type="spellStart"/>
            <w:r w:rsidRPr="00FD1AEB">
              <w:rPr>
                <w:sz w:val="16"/>
                <w:szCs w:val="16"/>
              </w:rPr>
              <w:t>инкубирование</w:t>
            </w:r>
            <w:proofErr w:type="spellEnd"/>
            <w:r w:rsidRPr="00FD1AEB">
              <w:rPr>
                <w:sz w:val="16"/>
                <w:szCs w:val="16"/>
              </w:rPr>
              <w:t xml:space="preserve">, в </w:t>
            </w:r>
            <w:proofErr w:type="spellStart"/>
            <w:r w:rsidRPr="00FD1AEB">
              <w:rPr>
                <w:sz w:val="16"/>
                <w:szCs w:val="16"/>
              </w:rPr>
              <w:t>т.ч</w:t>
            </w:r>
            <w:proofErr w:type="spellEnd"/>
            <w:r w:rsidRPr="00FD1AEB">
              <w:rPr>
                <w:sz w:val="16"/>
                <w:szCs w:val="16"/>
              </w:rPr>
              <w:t>.:</w:t>
            </w:r>
          </w:p>
          <w:p w:rsidR="0062142F" w:rsidRPr="00FD1AEB" w:rsidRDefault="0062142F" w:rsidP="00CE3F7B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62142F" w:rsidRDefault="0062142F" w:rsidP="00CE3F7B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СМФПП</w:t>
            </w:r>
            <w:r>
              <w:rPr>
                <w:sz w:val="16"/>
                <w:szCs w:val="16"/>
              </w:rPr>
              <w:t xml:space="preserve">, </w:t>
            </w:r>
          </w:p>
          <w:p w:rsidR="0062142F" w:rsidRPr="00FD1AEB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62142F" w:rsidRPr="00FD1AEB" w:rsidRDefault="0062142F" w:rsidP="00CE3F7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FD1AEB" w:rsidRDefault="0062142F" w:rsidP="00CE3F7B">
            <w:pPr>
              <w:rPr>
                <w:sz w:val="16"/>
                <w:szCs w:val="16"/>
              </w:rPr>
            </w:pPr>
          </w:p>
          <w:p w:rsidR="0062142F" w:rsidRPr="00FD1AEB" w:rsidRDefault="0062142F" w:rsidP="00CE3F7B">
            <w:pPr>
              <w:rPr>
                <w:sz w:val="16"/>
                <w:szCs w:val="16"/>
              </w:rPr>
            </w:pPr>
          </w:p>
          <w:p w:rsidR="0062142F" w:rsidRPr="00FD1AEB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FD1AEB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FD1AEB" w:rsidTr="00CE3F7B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62142F" w:rsidRPr="00FD1AEB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62142F" w:rsidRDefault="0062142F" w:rsidP="00CE3F7B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62142F" w:rsidRPr="00FD1AEB" w:rsidRDefault="0062142F" w:rsidP="00CE3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90ACE">
              <w:rPr>
                <w:sz w:val="16"/>
                <w:szCs w:val="16"/>
              </w:rPr>
              <w:t xml:space="preserve">строительные работы по </w:t>
            </w:r>
            <w:proofErr w:type="gramStart"/>
            <w:r w:rsidRPr="00690ACE">
              <w:rPr>
                <w:sz w:val="16"/>
                <w:szCs w:val="16"/>
              </w:rPr>
              <w:t>адресу:  Гаражный</w:t>
            </w:r>
            <w:proofErr w:type="gramEnd"/>
            <w:r w:rsidRPr="00690ACE">
              <w:rPr>
                <w:sz w:val="16"/>
                <w:szCs w:val="16"/>
              </w:rPr>
              <w:t xml:space="preserve"> пр., д. 3, корп. 8, лит. Ж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2142F" w:rsidRPr="00FD1AEB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FD1AEB" w:rsidRDefault="0062142F" w:rsidP="00CE3F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  <w:lang w:val="en-US"/>
              </w:rPr>
              <w:t>II</w:t>
            </w:r>
            <w:r w:rsidRPr="00FD1AE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62142F" w:rsidRPr="00FD1AEB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62142F" w:rsidRPr="00FD1AEB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62142F" w:rsidRPr="00FD1AEB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2142F" w:rsidRPr="00FD1AEB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  <w:tc>
          <w:tcPr>
            <w:tcW w:w="1134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FD1AE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</w:tr>
      <w:tr w:rsidR="0062142F" w:rsidRPr="007A127E" w:rsidTr="00CE3F7B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62142F" w:rsidRPr="00456782" w:rsidRDefault="0062142F" w:rsidP="00CE3F7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62142F" w:rsidRPr="00456782" w:rsidRDefault="0062142F" w:rsidP="00CE3F7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142F" w:rsidRPr="00456782" w:rsidRDefault="0062142F" w:rsidP="00CE3F7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7A127E" w:rsidRDefault="0062142F" w:rsidP="00CE3F7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7A127E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7A127E" w:rsidRDefault="0062142F" w:rsidP="00CE3F7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42F" w:rsidRPr="00130F3E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62142F" w:rsidRPr="00130F3E" w:rsidRDefault="0062142F" w:rsidP="00CE3F7B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62142F" w:rsidRPr="00130F3E" w:rsidRDefault="0062142F" w:rsidP="00CE3F7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130F3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62142F" w:rsidRPr="00130F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62142F" w:rsidRPr="00130F3E" w:rsidTr="00CE3F7B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</w:tr>
      <w:tr w:rsidR="0062142F" w:rsidRPr="00130F3E" w:rsidTr="00CE3F7B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62142F" w:rsidRPr="00130F3E" w:rsidTr="00CE3F7B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62142F" w:rsidRPr="00130F3E" w:rsidRDefault="0062142F" w:rsidP="00CE3F7B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130F3E" w:rsidRDefault="0062142F" w:rsidP="00CE3F7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130F3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62142F" w:rsidRPr="00130F3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62142F" w:rsidRPr="00130F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130F3E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62142F" w:rsidRPr="00130F3E" w:rsidRDefault="0062142F" w:rsidP="00CE3F7B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130F3E" w:rsidRDefault="0062142F" w:rsidP="00CE3F7B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по мере </w:t>
            </w:r>
            <w:proofErr w:type="spellStart"/>
            <w:r w:rsidRPr="00130F3E">
              <w:rPr>
                <w:sz w:val="16"/>
                <w:szCs w:val="16"/>
              </w:rPr>
              <w:t>комплекто</w:t>
            </w:r>
            <w:r>
              <w:rPr>
                <w:sz w:val="16"/>
                <w:szCs w:val="16"/>
              </w:rPr>
              <w:t>-</w:t>
            </w:r>
            <w:r w:rsidRPr="00130F3E">
              <w:rPr>
                <w:sz w:val="16"/>
                <w:szCs w:val="16"/>
              </w:rPr>
              <w:t>вания</w:t>
            </w:r>
            <w:proofErr w:type="spellEnd"/>
            <w:r w:rsidRPr="00130F3E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62142F" w:rsidRPr="00130F3E" w:rsidRDefault="0062142F" w:rsidP="00CE3F7B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62142F" w:rsidRPr="00130F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130F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0D74AE" w:rsidTr="00CE3F7B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62142F" w:rsidRPr="000D74A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62142F" w:rsidRPr="00622A5B" w:rsidRDefault="0062142F" w:rsidP="00CE3F7B">
            <w:pPr>
              <w:rPr>
                <w:sz w:val="12"/>
                <w:szCs w:val="12"/>
              </w:rPr>
            </w:pPr>
            <w:r w:rsidRPr="000D74AE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142F" w:rsidRPr="000D74A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0D74A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  <w:lang w:val="en-US"/>
              </w:rPr>
              <w:t>II</w:t>
            </w:r>
            <w:r w:rsidRPr="000D74AE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62142F" w:rsidRPr="000D74A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2142F" w:rsidRPr="000D74A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62142F" w:rsidRPr="000D74A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</w:p>
        </w:tc>
        <w:tc>
          <w:tcPr>
            <w:tcW w:w="1134" w:type="dxa"/>
            <w:vAlign w:val="center"/>
          </w:tcPr>
          <w:p w:rsidR="0062142F" w:rsidRPr="000D74A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0D74A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0D74A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62142F" w:rsidRPr="000D74A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D74A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2142F" w:rsidRPr="00420A72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420A72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420A72" w:rsidRDefault="0062142F" w:rsidP="00CE3F7B">
            <w:pPr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62142F" w:rsidRPr="00420A72" w:rsidRDefault="0062142F" w:rsidP="00CE3F7B">
            <w:pPr>
              <w:jc w:val="center"/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420A72" w:rsidRDefault="0062142F" w:rsidP="00CE3F7B">
            <w:pPr>
              <w:jc w:val="center"/>
              <w:rPr>
                <w:sz w:val="16"/>
                <w:szCs w:val="16"/>
                <w:lang w:val="en-US"/>
              </w:rPr>
            </w:pPr>
            <w:r w:rsidRPr="00420A72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20A72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420A72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62142F" w:rsidRPr="00420A72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2142F" w:rsidRPr="00420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420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420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62142F" w:rsidRPr="00420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420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62142F" w:rsidRPr="00911D35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911D35" w:rsidRDefault="0062142F" w:rsidP="00CE3F7B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май</w:t>
            </w:r>
          </w:p>
        </w:tc>
        <w:tc>
          <w:tcPr>
            <w:tcW w:w="1156" w:type="dxa"/>
            <w:vAlign w:val="center"/>
          </w:tcPr>
          <w:p w:rsidR="0062142F" w:rsidRPr="00911D35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62142F" w:rsidRPr="00911D35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142F" w:rsidRPr="00911D35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911D35" w:rsidRDefault="0062142F" w:rsidP="00CE3F7B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11D35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911D35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62142F" w:rsidRPr="00911D35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2142F" w:rsidRPr="00911D35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911D35" w:rsidRDefault="0062142F" w:rsidP="00CE3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t xml:space="preserve"> </w:t>
            </w:r>
            <w:r w:rsidRPr="00911D35">
              <w:rPr>
                <w:sz w:val="16"/>
                <w:szCs w:val="16"/>
              </w:rPr>
              <w:t>Информационная поддержка  субъектов МСП (техническая поддержка  и обслуживание официального сайта СМФПП)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911D35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911D35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62142F" w:rsidRPr="00911D35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911D35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62142F" w:rsidRPr="000B7F87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0B7F87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0B7F87" w:rsidRDefault="0062142F" w:rsidP="00CE3F7B">
            <w:pPr>
              <w:rPr>
                <w:sz w:val="16"/>
                <w:szCs w:val="16"/>
              </w:rPr>
            </w:pPr>
            <w:r w:rsidRPr="000B7F87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jc w:val="center"/>
              <w:rPr>
                <w:sz w:val="16"/>
                <w:szCs w:val="16"/>
              </w:rPr>
            </w:pPr>
            <w:r w:rsidRPr="000B7F87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0B7F87" w:rsidRDefault="0062142F" w:rsidP="00CE3F7B">
            <w:pPr>
              <w:jc w:val="center"/>
              <w:rPr>
                <w:sz w:val="16"/>
                <w:szCs w:val="16"/>
              </w:rPr>
            </w:pPr>
            <w:r w:rsidRPr="000B7F87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 w:rsidRPr="000B7F87">
              <w:rPr>
                <w:sz w:val="16"/>
                <w:szCs w:val="16"/>
              </w:rPr>
              <w:t xml:space="preserve"> квартал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62142F" w:rsidRPr="000B7F87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62142F" w:rsidRPr="000B7F87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2142F" w:rsidRPr="00B8451F" w:rsidTr="00CE3F7B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62142F" w:rsidRPr="00B8451F" w:rsidRDefault="0062142F" w:rsidP="00CE3F7B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B8451F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B8451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62142F" w:rsidRPr="00B8451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62142F" w:rsidRPr="00B8451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B8451F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62142F" w:rsidRPr="00B8451F" w:rsidRDefault="0062142F" w:rsidP="00CE3F7B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B8451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62142F" w:rsidRPr="00B8451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B8451F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B8451F" w:rsidRDefault="0062142F" w:rsidP="00CE3F7B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B8451F" w:rsidRDefault="0062142F" w:rsidP="00CE3F7B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B8451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62142F" w:rsidRPr="00B8451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B8451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D96E48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33" w:type="dxa"/>
            <w:vAlign w:val="center"/>
          </w:tcPr>
          <w:p w:rsidR="0062142F" w:rsidRPr="00D96E48" w:rsidRDefault="0062142F" w:rsidP="00CE3F7B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62142F" w:rsidRPr="00D96E48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62142F" w:rsidRPr="00D96E4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D96E48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62142F" w:rsidRPr="00D96E48" w:rsidRDefault="0062142F" w:rsidP="00CE3F7B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ОЭР, СМФПП</w:t>
            </w:r>
            <w:r w:rsidRPr="00D96E48">
              <w:rPr>
                <w:sz w:val="16"/>
                <w:szCs w:val="16"/>
              </w:rPr>
              <w:t>,</w:t>
            </w:r>
          </w:p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r>
              <w:rPr>
                <w:sz w:val="16"/>
                <w:szCs w:val="16"/>
              </w:rPr>
              <w:t>муниципаль-ным</w:t>
            </w:r>
            <w:proofErr w:type="spellEnd"/>
            <w:r>
              <w:rPr>
                <w:sz w:val="16"/>
                <w:szCs w:val="16"/>
              </w:rPr>
              <w:t xml:space="preserve"> имуществом (далее – </w:t>
            </w:r>
            <w:r w:rsidRPr="00D96E48">
              <w:rPr>
                <w:sz w:val="16"/>
                <w:szCs w:val="16"/>
              </w:rPr>
              <w:t>КУМИ</w:t>
            </w:r>
            <w:r>
              <w:rPr>
                <w:sz w:val="16"/>
                <w:szCs w:val="16"/>
              </w:rPr>
              <w:t>)</w:t>
            </w:r>
            <w:r w:rsidRPr="00D96E4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централизован-</w:t>
            </w: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 xml:space="preserve"> бухгалтерия (далее – </w:t>
            </w:r>
            <w:r w:rsidRPr="00D96E48">
              <w:rPr>
                <w:sz w:val="16"/>
                <w:szCs w:val="16"/>
              </w:rPr>
              <w:t>ЦБ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0" w:type="dxa"/>
            <w:vAlign w:val="center"/>
          </w:tcPr>
          <w:p w:rsidR="0062142F" w:rsidRPr="00D96E48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D96E48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96E48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D96E48" w:rsidRDefault="0062142F" w:rsidP="00CE3F7B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62142F" w:rsidRPr="00D96E48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D96E48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ED453E" w:rsidTr="00CE3F7B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62142F" w:rsidRPr="00ED453E" w:rsidRDefault="0062142F" w:rsidP="00CE3F7B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D453E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62142F" w:rsidRPr="00ED453E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ED453E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62142F" w:rsidRPr="00ED453E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Кобр, ОРКиТ</w:t>
            </w:r>
          </w:p>
        </w:tc>
        <w:tc>
          <w:tcPr>
            <w:tcW w:w="970" w:type="dxa"/>
            <w:vAlign w:val="center"/>
          </w:tcPr>
          <w:p w:rsidR="0062142F" w:rsidRPr="00FD68D9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ED453E" w:rsidRDefault="0062142F" w:rsidP="00CE3F7B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ED45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</w:tr>
      <w:tr w:rsidR="0062142F" w:rsidRPr="00ED453E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ED453E" w:rsidRDefault="0062142F" w:rsidP="00CE3F7B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1.3.1</w:t>
            </w:r>
          </w:p>
          <w:p w:rsidR="0062142F" w:rsidRPr="00ED453E" w:rsidRDefault="0062142F" w:rsidP="00CE3F7B">
            <w:pPr>
              <w:jc w:val="center"/>
              <w:rPr>
                <w:sz w:val="16"/>
                <w:szCs w:val="16"/>
              </w:rPr>
            </w:pPr>
          </w:p>
          <w:p w:rsidR="0062142F" w:rsidRPr="00ED453E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Pr="00ED453E" w:rsidRDefault="0062142F" w:rsidP="00CE3F7B">
            <w:pPr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62142F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Кобр, Центр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технологий (далее – </w:t>
            </w:r>
            <w:r w:rsidRPr="00ED453E">
              <w:rPr>
                <w:sz w:val="16"/>
                <w:szCs w:val="16"/>
              </w:rPr>
              <w:t>ЦИТ</w:t>
            </w:r>
            <w:r>
              <w:rPr>
                <w:sz w:val="16"/>
                <w:szCs w:val="16"/>
              </w:rPr>
              <w:t>)</w:t>
            </w:r>
          </w:p>
          <w:p w:rsidR="0062142F" w:rsidRPr="00ED453E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ED453E" w:rsidRDefault="0062142F" w:rsidP="00CE3F7B">
            <w:pPr>
              <w:jc w:val="center"/>
              <w:rPr>
                <w:sz w:val="16"/>
                <w:szCs w:val="16"/>
                <w:lang w:val="en-US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ED453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62142F" w:rsidRPr="00ED45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42F" w:rsidRPr="00ED45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62142F" w:rsidRPr="00ED45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42F" w:rsidRPr="00ED453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62142F" w:rsidRPr="00ED453E" w:rsidTr="00CE3F7B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62142F" w:rsidRPr="00373A72" w:rsidRDefault="0062142F" w:rsidP="00CE3F7B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62142F" w:rsidRPr="00EC22F7" w:rsidRDefault="0062142F" w:rsidP="00CE3F7B">
            <w:pPr>
              <w:rPr>
                <w:sz w:val="16"/>
                <w:szCs w:val="16"/>
              </w:rPr>
            </w:pPr>
            <w:r w:rsidRPr="00EC22F7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62142F" w:rsidRPr="00373A72" w:rsidRDefault="0062142F" w:rsidP="00CE3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учащихся школ города,</w:t>
            </w:r>
            <w:r w:rsidRPr="00EC22F7">
              <w:rPr>
                <w:sz w:val="16"/>
                <w:szCs w:val="16"/>
              </w:rPr>
              <w:t xml:space="preserve"> молодежи в возрасте  от 18 до 30 лет с целью формирования положительного имиджа предпринимательства</w:t>
            </w:r>
            <w:r>
              <w:rPr>
                <w:sz w:val="16"/>
                <w:szCs w:val="16"/>
              </w:rPr>
              <w:t xml:space="preserve">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62142F" w:rsidRPr="00373A72" w:rsidRDefault="0062142F" w:rsidP="00CE3F7B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lastRenderedPageBreak/>
              <w:t>СМФПП, ОЭР</w:t>
            </w:r>
          </w:p>
        </w:tc>
        <w:tc>
          <w:tcPr>
            <w:tcW w:w="970" w:type="dxa"/>
            <w:vAlign w:val="center"/>
          </w:tcPr>
          <w:p w:rsidR="0062142F" w:rsidRPr="00373A72" w:rsidRDefault="0062142F" w:rsidP="00CE3F7B">
            <w:pPr>
              <w:jc w:val="center"/>
              <w:rPr>
                <w:sz w:val="16"/>
                <w:szCs w:val="16"/>
                <w:lang w:val="en-US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373A72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62142F" w:rsidRPr="00373A72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62142F" w:rsidRPr="00373A72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62142F" w:rsidRPr="00373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142F" w:rsidRPr="00373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62142F" w:rsidRPr="00ED453E" w:rsidTr="00CE3F7B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62142F" w:rsidRPr="00ED453E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62142F" w:rsidRPr="00ED453E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142F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373A72" w:rsidRDefault="0062142F" w:rsidP="00CE3F7B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373A72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62142F" w:rsidRPr="00373A72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62142F" w:rsidRPr="00373A7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142F" w:rsidRPr="00ED453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42F" w:rsidRPr="001B3ADF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1B3ADF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lastRenderedPageBreak/>
              <w:t>1.4</w:t>
            </w:r>
          </w:p>
        </w:tc>
        <w:tc>
          <w:tcPr>
            <w:tcW w:w="4133" w:type="dxa"/>
            <w:vAlign w:val="center"/>
          </w:tcPr>
          <w:p w:rsidR="0062142F" w:rsidRPr="001B3ADF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62142F" w:rsidRPr="001B3ADF" w:rsidRDefault="0062142F" w:rsidP="00CE3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1B3ADF" w:rsidRDefault="0062142F" w:rsidP="00CE3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1B3ADF" w:rsidRDefault="0062142F" w:rsidP="00CE3F7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1B3AD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1B3AD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1B3AD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</w:tr>
      <w:tr w:rsidR="0062142F" w:rsidRPr="000474AB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0474AB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62142F" w:rsidRPr="000474AB" w:rsidRDefault="0062142F" w:rsidP="00CE3F7B">
            <w:pPr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</w:rPr>
              <w:t>Участие сосновоборских субъек</w:t>
            </w:r>
            <w:r>
              <w:rPr>
                <w:sz w:val="16"/>
                <w:szCs w:val="16"/>
              </w:rPr>
              <w:t>тов малого предпринимательства -</w:t>
            </w:r>
            <w:r w:rsidRPr="000474AB">
              <w:rPr>
                <w:sz w:val="16"/>
                <w:szCs w:val="16"/>
              </w:rPr>
              <w:t xml:space="preserve"> мастеров художественных промыслов</w:t>
            </w:r>
            <w:r w:rsidRPr="00557362">
              <w:rPr>
                <w:sz w:val="16"/>
                <w:szCs w:val="16"/>
              </w:rPr>
              <w:t xml:space="preserve"> и (или) ремесел</w:t>
            </w:r>
            <w:r w:rsidRPr="000474AB">
              <w:rPr>
                <w:sz w:val="16"/>
                <w:szCs w:val="16"/>
              </w:rPr>
              <w:t xml:space="preserve"> в областных выставочно-ярмарочных мероприятиях </w:t>
            </w:r>
            <w:r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62142F" w:rsidRPr="000474AB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62142F" w:rsidRPr="000474AB" w:rsidRDefault="0062142F" w:rsidP="00CE3F7B">
            <w:pPr>
              <w:jc w:val="center"/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  <w:lang w:val="en-US"/>
              </w:rPr>
              <w:t xml:space="preserve">III, IV </w:t>
            </w:r>
            <w:proofErr w:type="spellStart"/>
            <w:r w:rsidRPr="000474AB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0474AB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62142F" w:rsidRPr="000474AB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2142F" w:rsidRPr="000474A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0474AB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0B7F87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62142F" w:rsidRPr="000474AB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62142F" w:rsidRPr="00557362" w:rsidRDefault="0062142F" w:rsidP="00CE3F7B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в участии в областно</w:t>
            </w:r>
            <w:r>
              <w:rPr>
                <w:sz w:val="16"/>
                <w:szCs w:val="16"/>
              </w:rPr>
              <w:t>м конкурсе на получение субсидии</w:t>
            </w:r>
            <w:r w:rsidRPr="00557362">
              <w:rPr>
                <w:sz w:val="16"/>
                <w:szCs w:val="16"/>
              </w:rPr>
              <w:t xml:space="preserve">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62142F" w:rsidRPr="000474AB" w:rsidRDefault="0062142F" w:rsidP="00CE3F7B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62142F" w:rsidRPr="005665E6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2142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0474AB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62142F" w:rsidRPr="00557362" w:rsidRDefault="0062142F" w:rsidP="00CE3F7B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62142F" w:rsidRPr="000474AB" w:rsidRDefault="0062142F" w:rsidP="00CE3F7B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62142F" w:rsidRPr="005665E6" w:rsidRDefault="0062142F" w:rsidP="00CE3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2142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0474AB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62142F" w:rsidRDefault="0062142F" w:rsidP="00CE3F7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42F" w:rsidRPr="000474AB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5665E6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2142F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42F" w:rsidRPr="005114CA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114CA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62142F" w:rsidRPr="005114CA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5114CA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5114CA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5114C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62142F" w:rsidRPr="005114CA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5114CA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114CA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5114CA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5114CA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62142F" w:rsidRPr="005114CA" w:rsidRDefault="0062142F" w:rsidP="00CE3F7B">
            <w:pPr>
              <w:jc w:val="center"/>
              <w:rPr>
                <w:sz w:val="16"/>
                <w:szCs w:val="16"/>
              </w:rPr>
            </w:pPr>
            <w:proofErr w:type="spellStart"/>
            <w:r w:rsidRPr="005114CA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5114CA" w:rsidRDefault="0062142F" w:rsidP="00CE3F7B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62142F" w:rsidRPr="005114CA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5114CA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9D3442" w:rsidTr="00CE3F7B">
        <w:trPr>
          <w:trHeight w:val="447"/>
          <w:tblCellSpacing w:w="5" w:type="nil"/>
        </w:trPr>
        <w:tc>
          <w:tcPr>
            <w:tcW w:w="478" w:type="dxa"/>
          </w:tcPr>
          <w:p w:rsidR="0062142F" w:rsidRPr="009D3442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9D3442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62142F" w:rsidRPr="009D3442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9D3442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62142F" w:rsidRPr="009D3442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9D3442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2142F" w:rsidRPr="009D3442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9D3442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2142F" w:rsidRPr="009D3442" w:rsidTr="00CE3F7B">
        <w:trPr>
          <w:tblCellSpacing w:w="5" w:type="nil"/>
        </w:trPr>
        <w:tc>
          <w:tcPr>
            <w:tcW w:w="478" w:type="dxa"/>
          </w:tcPr>
          <w:p w:rsidR="0062142F" w:rsidRPr="009D3442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62142F" w:rsidRPr="009D3442" w:rsidRDefault="0062142F" w:rsidP="00CE3F7B">
            <w:pPr>
              <w:jc w:val="center"/>
              <w:rPr>
                <w:sz w:val="16"/>
                <w:szCs w:val="16"/>
              </w:rPr>
            </w:pPr>
          </w:p>
          <w:p w:rsidR="0062142F" w:rsidRPr="009D3442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62142F" w:rsidRPr="009D3442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62142F" w:rsidRPr="009D3442" w:rsidRDefault="0062142F" w:rsidP="00CE3F7B">
            <w:pPr>
              <w:jc w:val="center"/>
              <w:rPr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ОЭР</w:t>
            </w:r>
          </w:p>
          <w:p w:rsidR="0062142F" w:rsidRPr="009D3442" w:rsidRDefault="0062142F" w:rsidP="00CE3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62142F" w:rsidRPr="009D3442" w:rsidRDefault="0062142F" w:rsidP="00CE3F7B">
            <w:pPr>
              <w:jc w:val="center"/>
              <w:rPr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9D3442" w:rsidRDefault="0062142F" w:rsidP="00CE3F7B">
            <w:pPr>
              <w:rPr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62142F" w:rsidRPr="009D3442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9D3442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D43000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D43000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lastRenderedPageBreak/>
              <w:t>1.8</w:t>
            </w:r>
          </w:p>
        </w:tc>
        <w:tc>
          <w:tcPr>
            <w:tcW w:w="4133" w:type="dxa"/>
            <w:vAlign w:val="center"/>
          </w:tcPr>
          <w:p w:rsidR="0062142F" w:rsidRPr="00D43000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 xml:space="preserve">Обеспечение мероприятий статистической информацией </w:t>
            </w:r>
            <w:proofErr w:type="spellStart"/>
            <w:r w:rsidRPr="00D43000">
              <w:rPr>
                <w:b/>
                <w:i/>
                <w:sz w:val="16"/>
                <w:szCs w:val="16"/>
              </w:rPr>
              <w:t>Петростата</w:t>
            </w:r>
            <w:proofErr w:type="spellEnd"/>
          </w:p>
        </w:tc>
        <w:tc>
          <w:tcPr>
            <w:tcW w:w="1276" w:type="dxa"/>
            <w:vAlign w:val="center"/>
          </w:tcPr>
          <w:p w:rsidR="0062142F" w:rsidRPr="00D43000" w:rsidRDefault="0062142F" w:rsidP="00CE3F7B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62142F" w:rsidRPr="00D43000" w:rsidRDefault="0062142F" w:rsidP="00CE3F7B">
            <w:pPr>
              <w:jc w:val="center"/>
              <w:rPr>
                <w:sz w:val="16"/>
                <w:szCs w:val="16"/>
              </w:rPr>
            </w:pPr>
            <w:proofErr w:type="spellStart"/>
            <w:r w:rsidRPr="00D43000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62142F" w:rsidRPr="00D43000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62142F" w:rsidRPr="00D43000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62142F" w:rsidRPr="00D43000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D43000" w:rsidRDefault="0062142F" w:rsidP="00CE3F7B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62142F" w:rsidRPr="00D43000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62142F" w:rsidRPr="00D43000" w:rsidRDefault="0062142F" w:rsidP="00CE3F7B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ОЭР,</w:t>
            </w:r>
          </w:p>
          <w:p w:rsidR="0062142F" w:rsidRPr="00D43000" w:rsidRDefault="0062142F" w:rsidP="00CE3F7B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СМФПП,</w:t>
            </w:r>
          </w:p>
          <w:p w:rsidR="0062142F" w:rsidRPr="00D43000" w:rsidRDefault="0062142F" w:rsidP="00CE3F7B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62142F" w:rsidRPr="00D43000" w:rsidRDefault="0062142F" w:rsidP="00CE3F7B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62142F" w:rsidRPr="00D43000" w:rsidRDefault="0062142F" w:rsidP="00CE3F7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2142F" w:rsidRPr="00D43000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2142F" w:rsidRPr="00D43000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42F" w:rsidRPr="007A127E" w:rsidTr="00CE3F7B">
        <w:trPr>
          <w:tblCellSpacing w:w="5" w:type="nil"/>
        </w:trPr>
        <w:tc>
          <w:tcPr>
            <w:tcW w:w="478" w:type="dxa"/>
            <w:vAlign w:val="center"/>
          </w:tcPr>
          <w:p w:rsidR="0062142F" w:rsidRPr="007A127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62142F" w:rsidRPr="007A127E" w:rsidRDefault="0062142F" w:rsidP="00CE3F7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2142F" w:rsidRPr="007A127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62142F" w:rsidRPr="007A127E" w:rsidRDefault="0062142F" w:rsidP="00CE3F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62142F" w:rsidRPr="007A127E" w:rsidRDefault="0062142F" w:rsidP="00CE3F7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2142F" w:rsidRPr="007A127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2142F" w:rsidRPr="007A127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142F" w:rsidRPr="003C5969" w:rsidTr="00CE3F7B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jc w:val="center"/>
              <w:rPr>
                <w:b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62142F" w:rsidRPr="00C137EE" w:rsidRDefault="0062142F" w:rsidP="00CE3F7B">
            <w:pPr>
              <w:rPr>
                <w:b/>
                <w:i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jc w:val="center"/>
              <w:rPr>
                <w:sz w:val="16"/>
                <w:szCs w:val="16"/>
              </w:rPr>
            </w:pPr>
            <w:r w:rsidRPr="00C137EE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62142F" w:rsidRPr="003C5969" w:rsidTr="00CE3F7B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62142F" w:rsidRPr="003C5969" w:rsidTr="00CE3F7B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C137EE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62142F" w:rsidRPr="00531929" w:rsidTr="00CE3F7B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2F" w:rsidRPr="00531929" w:rsidRDefault="0062142F" w:rsidP="00CE3F7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142F" w:rsidRPr="00703EF0" w:rsidRDefault="0062142F" w:rsidP="0062142F">
      <w:pPr>
        <w:rPr>
          <w:sz w:val="24"/>
          <w:szCs w:val="24"/>
        </w:rPr>
      </w:pPr>
    </w:p>
    <w:p w:rsidR="00986B56" w:rsidRDefault="00986B56">
      <w:bookmarkStart w:id="0" w:name="_GoBack"/>
      <w:bookmarkEnd w:id="0"/>
    </w:p>
    <w:sectPr w:rsidR="00986B56" w:rsidSect="00894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77" w:rsidRDefault="00E77677" w:rsidP="000C29C4">
      <w:r>
        <w:separator/>
      </w:r>
    </w:p>
  </w:endnote>
  <w:endnote w:type="continuationSeparator" w:id="0">
    <w:p w:rsidR="00E77677" w:rsidRDefault="00E77677" w:rsidP="000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776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776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77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77" w:rsidRDefault="00E77677" w:rsidP="000C29C4">
      <w:r>
        <w:separator/>
      </w:r>
    </w:p>
  </w:footnote>
  <w:footnote w:type="continuationSeparator" w:id="0">
    <w:p w:rsidR="00E77677" w:rsidRDefault="00E77677" w:rsidP="000C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77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77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77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d441b27-d73f-4ac8-b01c-3e6ecc37509d"/>
  </w:docVars>
  <w:rsids>
    <w:rsidRoot w:val="000C29C4"/>
    <w:rsid w:val="000230E3"/>
    <w:rsid w:val="00057AB4"/>
    <w:rsid w:val="00061FBC"/>
    <w:rsid w:val="000B0B5B"/>
    <w:rsid w:val="000C29C4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1FBE"/>
    <w:rsid w:val="004F4405"/>
    <w:rsid w:val="00501B8C"/>
    <w:rsid w:val="00502B04"/>
    <w:rsid w:val="00515AAE"/>
    <w:rsid w:val="005232E9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2142F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B43EA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47D3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4398"/>
    <w:rsid w:val="00D71842"/>
    <w:rsid w:val="00DA5A23"/>
    <w:rsid w:val="00DA72CC"/>
    <w:rsid w:val="00E047A5"/>
    <w:rsid w:val="00E30882"/>
    <w:rsid w:val="00E4356E"/>
    <w:rsid w:val="00E76055"/>
    <w:rsid w:val="00E77677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7BB2"/>
  <w15:docId w15:val="{55369A5A-6703-42F7-A0CB-5DDA7E37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29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9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2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C29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C29C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2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2020-04-30T12:46:00Z</dcterms:created>
  <dcterms:modified xsi:type="dcterms:W3CDTF">2020-04-30T12:46:00Z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7d441b27-d73f-4ac8-b01c-3e6ecc37509d</vt:lpwstr>
  </property>
</Properties>
</file>