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8D" w:rsidRPr="0056425A" w:rsidRDefault="008F048D" w:rsidP="008F048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56425A">
        <w:rPr>
          <w:rFonts w:ascii="Times New Roman" w:hAnsi="Times New Roman"/>
          <w:b/>
          <w:sz w:val="24"/>
          <w:szCs w:val="24"/>
        </w:rPr>
        <w:t>УТВЕРЖДЕНО</w:t>
      </w:r>
    </w:p>
    <w:p w:rsidR="008F048D" w:rsidRPr="0056425A" w:rsidRDefault="008F048D" w:rsidP="008F048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56425A">
        <w:rPr>
          <w:rFonts w:ascii="Times New Roman" w:hAnsi="Times New Roman"/>
          <w:b/>
          <w:sz w:val="24"/>
          <w:szCs w:val="24"/>
        </w:rPr>
        <w:t>решением совета депутатов</w:t>
      </w:r>
    </w:p>
    <w:p w:rsidR="008F048D" w:rsidRPr="0056425A" w:rsidRDefault="008F048D" w:rsidP="008F048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56425A">
        <w:rPr>
          <w:rFonts w:ascii="Times New Roman" w:hAnsi="Times New Roman"/>
          <w:b/>
          <w:sz w:val="24"/>
          <w:szCs w:val="24"/>
        </w:rPr>
        <w:t>Сосновоборского городского округа</w:t>
      </w:r>
    </w:p>
    <w:p w:rsidR="008F048D" w:rsidRDefault="008F048D" w:rsidP="008F048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56425A">
        <w:rPr>
          <w:rFonts w:ascii="Times New Roman" w:hAnsi="Times New Roman"/>
          <w:b/>
          <w:sz w:val="24"/>
          <w:szCs w:val="24"/>
        </w:rPr>
        <w:t>от 28 декабря 2016 года № 190</w:t>
      </w:r>
    </w:p>
    <w:p w:rsidR="008F048D" w:rsidRDefault="008F048D" w:rsidP="008F048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в редакции решения совета депутатов </w:t>
      </w:r>
    </w:p>
    <w:p w:rsidR="008F048D" w:rsidRPr="0056425A" w:rsidRDefault="008F048D" w:rsidP="008F048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от 29  сентября 2017 года № 145</w:t>
      </w:r>
    </w:p>
    <w:p w:rsidR="008F048D" w:rsidRPr="0056425A" w:rsidRDefault="008F048D" w:rsidP="008F048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56425A">
        <w:rPr>
          <w:rFonts w:ascii="Times New Roman" w:hAnsi="Times New Roman"/>
          <w:b/>
          <w:sz w:val="24"/>
          <w:szCs w:val="24"/>
        </w:rPr>
        <w:t>(Приложение №1)</w:t>
      </w:r>
    </w:p>
    <w:p w:rsidR="008F048D" w:rsidRDefault="008F048D" w:rsidP="008F048D">
      <w:pPr>
        <w:tabs>
          <w:tab w:val="left" w:pos="4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48D" w:rsidRPr="00343D30" w:rsidRDefault="008F048D" w:rsidP="008F04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48D" w:rsidRPr="00343D30" w:rsidRDefault="008F048D" w:rsidP="008F04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Положение</w:t>
      </w:r>
    </w:p>
    <w:p w:rsidR="008F048D" w:rsidRDefault="008F048D" w:rsidP="008F04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о порядке и условиях размещения нестационарных торговых объектов на терр</w:t>
      </w:r>
      <w:r w:rsidRPr="00343D30">
        <w:rPr>
          <w:rFonts w:ascii="Times New Roman" w:hAnsi="Times New Roman"/>
          <w:b/>
          <w:sz w:val="24"/>
          <w:szCs w:val="24"/>
        </w:rPr>
        <w:t>и</w:t>
      </w:r>
      <w:r w:rsidRPr="00343D30">
        <w:rPr>
          <w:rFonts w:ascii="Times New Roman" w:hAnsi="Times New Roman"/>
          <w:b/>
          <w:sz w:val="24"/>
          <w:szCs w:val="24"/>
        </w:rPr>
        <w:t>тории муниципального образования Сосновоборский городской округ</w:t>
      </w:r>
    </w:p>
    <w:p w:rsidR="008F048D" w:rsidRPr="00343D30" w:rsidRDefault="008F048D" w:rsidP="008F04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048D" w:rsidRPr="00343D30" w:rsidRDefault="008F048D" w:rsidP="008F048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048D" w:rsidRPr="00343D30" w:rsidRDefault="008F048D" w:rsidP="008F048D">
      <w:pPr>
        <w:pStyle w:val="a3"/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F048D" w:rsidRPr="00343D30" w:rsidRDefault="008F048D" w:rsidP="008F04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43D30">
        <w:rPr>
          <w:rFonts w:ascii="Times New Roman" w:hAnsi="Times New Roman"/>
          <w:sz w:val="24"/>
          <w:szCs w:val="24"/>
        </w:rPr>
        <w:t>Настоящее Положение о порядке и условиях размещения нестационарных торг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вых объектов на территории муниципального образования Сосновоборский городской округ Ленинградской области (далее - Положение) разработано в соответствии с Земельным коде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сом РФ, Федеральным законом РФ от 06.10.2003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43D30">
        <w:rPr>
          <w:rFonts w:ascii="Times New Roman" w:hAnsi="Times New Roman"/>
          <w:sz w:val="24"/>
          <w:szCs w:val="24"/>
        </w:rPr>
        <w:t xml:space="preserve"> № 131-ФЗ «Об общих принципах орган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 xml:space="preserve">зации местного самоуправления в Российской Федерации»,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РФ от 24.07.2007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 xml:space="preserve"> 209-ФЗ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proofErr w:type="gramEnd"/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  <w:r w:rsidRPr="00343D30">
        <w:rPr>
          <w:rFonts w:ascii="Times New Roman" w:hAnsi="Times New Roman"/>
          <w:sz w:val="24"/>
          <w:szCs w:val="24"/>
        </w:rPr>
        <w:t>Федеральным законом РФ от 28.12.2009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43D30">
        <w:rPr>
          <w:rFonts w:ascii="Times New Roman" w:hAnsi="Times New Roman"/>
          <w:sz w:val="24"/>
          <w:szCs w:val="24"/>
        </w:rPr>
        <w:t xml:space="preserve"> № 381-ФЗ «Об основах государс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 xml:space="preserve">венного регулирования торговой деятельности в Российской Федерации», Приказом </w:t>
      </w:r>
      <w:proofErr w:type="spellStart"/>
      <w:r w:rsidRPr="00343D30">
        <w:rPr>
          <w:rFonts w:ascii="Times New Roman" w:hAnsi="Times New Roman"/>
          <w:sz w:val="24"/>
          <w:szCs w:val="24"/>
        </w:rPr>
        <w:t>Ро</w:t>
      </w:r>
      <w:r w:rsidRPr="00343D30">
        <w:rPr>
          <w:rFonts w:ascii="Times New Roman" w:hAnsi="Times New Roman"/>
          <w:sz w:val="24"/>
          <w:szCs w:val="24"/>
        </w:rPr>
        <w:t>с</w:t>
      </w:r>
      <w:r w:rsidRPr="00343D30">
        <w:rPr>
          <w:rFonts w:ascii="Times New Roman" w:hAnsi="Times New Roman"/>
          <w:sz w:val="24"/>
          <w:szCs w:val="24"/>
        </w:rPr>
        <w:t>стандарта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от 28.08.2013</w:t>
      </w:r>
      <w:r>
        <w:rPr>
          <w:rFonts w:ascii="Times New Roman" w:hAnsi="Times New Roman"/>
          <w:sz w:val="24"/>
          <w:szCs w:val="24"/>
        </w:rPr>
        <w:t>г.</w:t>
      </w:r>
      <w:r w:rsidRPr="00343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343D30">
        <w:rPr>
          <w:rFonts w:ascii="Times New Roman" w:hAnsi="Times New Roman"/>
          <w:sz w:val="24"/>
          <w:szCs w:val="24"/>
        </w:rPr>
        <w:t xml:space="preserve"> 582-ст «</w:t>
      </w:r>
      <w:hyperlink r:id="rId4" w:history="1">
        <w:r w:rsidRPr="00343D30">
          <w:rPr>
            <w:rFonts w:ascii="Times New Roman" w:hAnsi="Times New Roman"/>
            <w:sz w:val="24"/>
            <w:szCs w:val="24"/>
          </w:rPr>
          <w:t>ГОСТ Р 51303-2013</w:t>
        </w:r>
      </w:hyperlink>
      <w:r w:rsidRPr="00343D30">
        <w:rPr>
          <w:rFonts w:ascii="Times New Roman" w:hAnsi="Times New Roman"/>
          <w:sz w:val="24"/>
          <w:szCs w:val="24"/>
        </w:rPr>
        <w:t>. Национальный стандарт Росси</w:t>
      </w:r>
      <w:r w:rsidRPr="00343D30">
        <w:rPr>
          <w:rFonts w:ascii="Times New Roman" w:hAnsi="Times New Roman"/>
          <w:sz w:val="24"/>
          <w:szCs w:val="24"/>
        </w:rPr>
        <w:t>й</w:t>
      </w:r>
      <w:r w:rsidRPr="00343D30">
        <w:rPr>
          <w:rFonts w:ascii="Times New Roman" w:hAnsi="Times New Roman"/>
          <w:sz w:val="24"/>
          <w:szCs w:val="24"/>
        </w:rPr>
        <w:t xml:space="preserve">ской Федерации. Торговля. Термины и определения», Приказом </w:t>
      </w:r>
      <w:proofErr w:type="spellStart"/>
      <w:r w:rsidRPr="00343D30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от 15.12.2009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43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343D30">
        <w:rPr>
          <w:rFonts w:ascii="Times New Roman" w:hAnsi="Times New Roman"/>
          <w:sz w:val="24"/>
          <w:szCs w:val="24"/>
        </w:rPr>
        <w:t xml:space="preserve"> 771-ст «</w:t>
      </w:r>
      <w:hyperlink r:id="rId5" w:history="1">
        <w:r w:rsidRPr="00343D30">
          <w:rPr>
            <w:rFonts w:ascii="Times New Roman" w:hAnsi="Times New Roman"/>
            <w:sz w:val="24"/>
            <w:szCs w:val="24"/>
          </w:rPr>
          <w:t>ГОСТ Р 51773-20</w:t>
        </w:r>
      </w:hyperlink>
      <w:r w:rsidRPr="00343D30">
        <w:rPr>
          <w:rFonts w:ascii="Times New Roman" w:hAnsi="Times New Roman"/>
          <w:sz w:val="24"/>
          <w:szCs w:val="24"/>
        </w:rPr>
        <w:t>09. Национальный стандарт Российской Федер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 xml:space="preserve">ции. Услуги торговли. </w:t>
      </w:r>
      <w:proofErr w:type="gramStart"/>
      <w:r w:rsidRPr="00343D30">
        <w:rPr>
          <w:rFonts w:ascii="Times New Roman" w:hAnsi="Times New Roman"/>
          <w:sz w:val="24"/>
          <w:szCs w:val="24"/>
        </w:rPr>
        <w:t>Классификация предприятий торговли», Приказом комитета по разв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тию малого, среднего бизнеса и потребительского рынка Ленинградской области от 18.08.2016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43D30">
        <w:rPr>
          <w:rFonts w:ascii="Times New Roman" w:hAnsi="Times New Roman"/>
          <w:sz w:val="24"/>
          <w:szCs w:val="24"/>
        </w:rPr>
        <w:t xml:space="preserve">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Уставом муниципального образования Сосновоборский городской округ Ленинградской о</w:t>
      </w:r>
      <w:r w:rsidRPr="00343D30">
        <w:rPr>
          <w:rFonts w:ascii="Times New Roman" w:hAnsi="Times New Roman"/>
          <w:sz w:val="24"/>
          <w:szCs w:val="24"/>
        </w:rPr>
        <w:t>б</w:t>
      </w:r>
      <w:r w:rsidRPr="00343D30">
        <w:rPr>
          <w:rFonts w:ascii="Times New Roman" w:hAnsi="Times New Roman"/>
          <w:sz w:val="24"/>
          <w:szCs w:val="24"/>
        </w:rPr>
        <w:t>ласти и устанавливает порядок и условия размещения нестационарных торговых объектов (далее – НТО), а также в соответствии с законодательством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Российской Федерации и Лени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градской области регулирует иные вопросы, связанные с размещением НТО на территории Сосновоборского городского округа (далее – городской округ).</w:t>
      </w:r>
    </w:p>
    <w:p w:rsidR="008F048D" w:rsidRPr="00343D30" w:rsidRDefault="008F048D" w:rsidP="008F04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343D30">
        <w:rPr>
          <w:rFonts w:ascii="Times New Roman" w:hAnsi="Times New Roman"/>
          <w:sz w:val="24"/>
          <w:szCs w:val="24"/>
        </w:rPr>
        <w:t>Размещение НТО на территории городского округа осуществляется в соответс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вии со схемой размещения НТО на территории городского округа, разработанной и утве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жденной постановлением администрации городского округа в порядке, установленном Пр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казом комитета по развитию малого, среднего бизнеса и потребительского рынка Ленингра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ской области от 18.08.2016 №22 с учетом требований санитарно-эпидемиологических правил и норм, строительных норм и правил, требований технических регламентов, требований нормативных правовых актов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о безопасности дорожного движения, пожарной безопасности, иных нормативных правовых актов Российской Федерации, Ленинградской области и н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стоящего Положения.</w:t>
      </w:r>
    </w:p>
    <w:p w:rsidR="008F048D" w:rsidRDefault="008F048D" w:rsidP="008F04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1.3. Требования, предусмотренные настоящим Положением, не распространяются на 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тер.</w:t>
      </w:r>
    </w:p>
    <w:p w:rsidR="008F048D" w:rsidRPr="00343D30" w:rsidRDefault="008F048D" w:rsidP="008F04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2. Основные термины и определения</w:t>
      </w:r>
    </w:p>
    <w:p w:rsidR="008F048D" w:rsidRPr="00343D30" w:rsidRDefault="008F048D" w:rsidP="008F048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2.1. В </w:t>
      </w:r>
      <w:proofErr w:type="gramStart"/>
      <w:r w:rsidRPr="00343D30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Положении используются следующие термины и определения:</w:t>
      </w:r>
    </w:p>
    <w:p w:rsidR="008F048D" w:rsidRPr="00343D30" w:rsidRDefault="008F048D" w:rsidP="008F048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343D30">
        <w:rPr>
          <w:rFonts w:ascii="Times New Roman" w:hAnsi="Times New Roman"/>
          <w:b/>
          <w:sz w:val="24"/>
          <w:szCs w:val="24"/>
        </w:rPr>
        <w:t>торговая деятельность (торговля</w:t>
      </w:r>
      <w:r w:rsidRPr="00343D30">
        <w:rPr>
          <w:rFonts w:ascii="Times New Roman" w:hAnsi="Times New Roman"/>
          <w:sz w:val="24"/>
          <w:szCs w:val="24"/>
        </w:rPr>
        <w:t>) – вид предпринимательской деятельности, св</w:t>
      </w:r>
      <w:r w:rsidRPr="00343D30">
        <w:rPr>
          <w:rFonts w:ascii="Times New Roman" w:hAnsi="Times New Roman"/>
          <w:sz w:val="24"/>
          <w:szCs w:val="24"/>
        </w:rPr>
        <w:t>я</w:t>
      </w:r>
      <w:r w:rsidRPr="00343D30">
        <w:rPr>
          <w:rFonts w:ascii="Times New Roman" w:hAnsi="Times New Roman"/>
          <w:sz w:val="24"/>
          <w:szCs w:val="24"/>
        </w:rPr>
        <w:t>занной с приобретением и продажей товаров;</w:t>
      </w:r>
    </w:p>
    <w:p w:rsidR="008F048D" w:rsidRPr="00343D30" w:rsidRDefault="008F048D" w:rsidP="008F048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б) </w:t>
      </w:r>
      <w:r w:rsidRPr="00343D30">
        <w:rPr>
          <w:rFonts w:ascii="Times New Roman" w:hAnsi="Times New Roman"/>
          <w:b/>
          <w:sz w:val="24"/>
          <w:szCs w:val="24"/>
        </w:rPr>
        <w:t>розничная торговля</w:t>
      </w:r>
      <w:r w:rsidRPr="00343D30">
        <w:rPr>
          <w:rFonts w:ascii="Times New Roman" w:hAnsi="Times New Roman"/>
          <w:sz w:val="24"/>
          <w:szCs w:val="24"/>
        </w:rPr>
        <w:t xml:space="preserve">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8F048D" w:rsidRPr="00343D30" w:rsidRDefault="008F048D" w:rsidP="008F048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в) </w:t>
      </w:r>
      <w:r w:rsidRPr="00343D30">
        <w:rPr>
          <w:rFonts w:ascii="Times New Roman" w:hAnsi="Times New Roman"/>
          <w:b/>
          <w:sz w:val="24"/>
          <w:szCs w:val="24"/>
        </w:rPr>
        <w:t>нестационарный торговый объект (НТО)</w:t>
      </w:r>
      <w:r w:rsidRPr="00343D30">
        <w:rPr>
          <w:rFonts w:ascii="Times New Roman" w:hAnsi="Times New Roman"/>
          <w:sz w:val="24"/>
          <w:szCs w:val="24"/>
        </w:rPr>
        <w:t xml:space="preserve"> – торговый объект, представляющий собой временное сооружение или временную конструкцию, не связанные прочно с земел</w:t>
      </w:r>
      <w:r w:rsidRPr="00343D30">
        <w:rPr>
          <w:rFonts w:ascii="Times New Roman" w:hAnsi="Times New Roman"/>
          <w:sz w:val="24"/>
          <w:szCs w:val="24"/>
        </w:rPr>
        <w:t>ь</w:t>
      </w:r>
      <w:r w:rsidRPr="00343D30">
        <w:rPr>
          <w:rFonts w:ascii="Times New Roman" w:hAnsi="Times New Roman"/>
          <w:sz w:val="24"/>
          <w:szCs w:val="24"/>
        </w:rPr>
        <w:t>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оружение;</w:t>
      </w:r>
    </w:p>
    <w:p w:rsidR="008F048D" w:rsidRPr="00343D30" w:rsidRDefault="008F048D" w:rsidP="008F048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г) </w:t>
      </w:r>
      <w:r w:rsidRPr="00343D30">
        <w:rPr>
          <w:rFonts w:ascii="Times New Roman" w:hAnsi="Times New Roman"/>
          <w:b/>
          <w:sz w:val="24"/>
          <w:szCs w:val="24"/>
        </w:rPr>
        <w:t>схема размещения нестационарных торговых объектов</w:t>
      </w:r>
      <w:r w:rsidRPr="00343D30">
        <w:rPr>
          <w:rFonts w:ascii="Times New Roman" w:hAnsi="Times New Roman"/>
          <w:sz w:val="24"/>
          <w:szCs w:val="24"/>
        </w:rPr>
        <w:t xml:space="preserve"> на территории Соснов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борского городского округа (далее - Схема) – нормативный правовой акт, разработанный и утвержденный администрацией городского округа в соответствии с требованиями пункта 1.4 Приказа комитета по развитию малого, среднего бизнеса и потребительского рынка Лени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градской области от 18.08.2016 №22;</w:t>
      </w:r>
    </w:p>
    <w:p w:rsidR="008F048D" w:rsidRPr="00343D30" w:rsidRDefault="008F048D" w:rsidP="008F048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) </w:t>
      </w:r>
      <w:r w:rsidRPr="00343D30">
        <w:rPr>
          <w:rFonts w:ascii="Times New Roman" w:hAnsi="Times New Roman"/>
          <w:b/>
          <w:sz w:val="24"/>
          <w:szCs w:val="24"/>
        </w:rPr>
        <w:t>субъект торговли</w:t>
      </w:r>
      <w:r w:rsidRPr="00343D30">
        <w:rPr>
          <w:rFonts w:ascii="Times New Roman" w:hAnsi="Times New Roman"/>
          <w:sz w:val="24"/>
          <w:szCs w:val="24"/>
        </w:rPr>
        <w:t xml:space="preserve"> (хозяйствующий субъект) – юридическое лицо или индивид</w:t>
      </w:r>
      <w:r w:rsidRPr="00343D30">
        <w:rPr>
          <w:rFonts w:ascii="Times New Roman" w:hAnsi="Times New Roman"/>
          <w:sz w:val="24"/>
          <w:szCs w:val="24"/>
        </w:rPr>
        <w:t>у</w:t>
      </w:r>
      <w:r w:rsidRPr="00343D30">
        <w:rPr>
          <w:rFonts w:ascii="Times New Roman" w:hAnsi="Times New Roman"/>
          <w:sz w:val="24"/>
          <w:szCs w:val="24"/>
        </w:rPr>
        <w:t>альный предприниматель, занимающиеся торговой деятельностью и зарегистрированные в установленном порядке;</w:t>
      </w:r>
    </w:p>
    <w:p w:rsidR="008F048D" w:rsidRPr="00343D30" w:rsidRDefault="008F048D" w:rsidP="008F048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е) </w:t>
      </w:r>
      <w:r w:rsidRPr="00343D30">
        <w:rPr>
          <w:rFonts w:ascii="Times New Roman" w:hAnsi="Times New Roman"/>
          <w:b/>
          <w:sz w:val="24"/>
          <w:szCs w:val="24"/>
        </w:rPr>
        <w:t>к нестационарным торговым объектам относятся:</w:t>
      </w:r>
    </w:p>
    <w:p w:rsidR="008F048D" w:rsidRPr="00343D30" w:rsidRDefault="008F048D" w:rsidP="008F048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D30">
        <w:rPr>
          <w:rFonts w:ascii="Times New Roman" w:hAnsi="Times New Roman"/>
          <w:b/>
          <w:bCs/>
          <w:sz w:val="24"/>
          <w:szCs w:val="24"/>
        </w:rPr>
        <w:t>торговый павильон</w:t>
      </w:r>
      <w:r w:rsidRPr="00343D30">
        <w:rPr>
          <w:rFonts w:ascii="Times New Roman" w:hAnsi="Times New Roman"/>
          <w:bCs/>
          <w:sz w:val="24"/>
          <w:szCs w:val="24"/>
        </w:rPr>
        <w:t xml:space="preserve"> – </w:t>
      </w:r>
      <w:r w:rsidRPr="00343D30">
        <w:rPr>
          <w:rFonts w:ascii="Times New Roman" w:hAnsi="Times New Roman"/>
          <w:spacing w:val="1"/>
          <w:sz w:val="24"/>
          <w:szCs w:val="24"/>
        </w:rPr>
        <w:t>нестационарный торговый объект, представляющий собой о</w:t>
      </w:r>
      <w:r w:rsidRPr="00343D30">
        <w:rPr>
          <w:rFonts w:ascii="Times New Roman" w:hAnsi="Times New Roman"/>
          <w:spacing w:val="1"/>
          <w:sz w:val="24"/>
          <w:szCs w:val="24"/>
        </w:rPr>
        <w:t>т</w:t>
      </w:r>
      <w:r w:rsidRPr="00343D30">
        <w:rPr>
          <w:rFonts w:ascii="Times New Roman" w:hAnsi="Times New Roman"/>
          <w:spacing w:val="1"/>
          <w:sz w:val="24"/>
          <w:szCs w:val="24"/>
        </w:rPr>
        <w:t>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</w:t>
      </w:r>
    </w:p>
    <w:p w:rsidR="008F048D" w:rsidRPr="00343D30" w:rsidRDefault="008F048D" w:rsidP="008F048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D30">
        <w:rPr>
          <w:rFonts w:ascii="Times New Roman" w:hAnsi="Times New Roman"/>
          <w:bCs/>
          <w:sz w:val="24"/>
          <w:szCs w:val="24"/>
        </w:rPr>
        <w:t>Примечание: - павильон может иметь помещения для хранения товарного запаса.</w:t>
      </w:r>
    </w:p>
    <w:p w:rsidR="008F048D" w:rsidRPr="00343D30" w:rsidRDefault="008F048D" w:rsidP="008F048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торговый павильон, совмещенный с остановочным павильоном</w:t>
      </w:r>
      <w:r w:rsidRPr="00343D30">
        <w:rPr>
          <w:rFonts w:ascii="Times New Roman" w:hAnsi="Times New Roman"/>
          <w:sz w:val="24"/>
          <w:szCs w:val="24"/>
        </w:rPr>
        <w:t xml:space="preserve"> (остановочным пунктом общественного транспорта) – торговый павильон, расположенный в месте остано</w:t>
      </w:r>
      <w:r w:rsidRPr="00343D30">
        <w:rPr>
          <w:rFonts w:ascii="Times New Roman" w:hAnsi="Times New Roman"/>
          <w:sz w:val="24"/>
          <w:szCs w:val="24"/>
        </w:rPr>
        <w:t>в</w:t>
      </w:r>
      <w:r w:rsidRPr="00343D30">
        <w:rPr>
          <w:rFonts w:ascii="Times New Roman" w:hAnsi="Times New Roman"/>
          <w:sz w:val="24"/>
          <w:szCs w:val="24"/>
        </w:rPr>
        <w:t>ки транспортных средств по маршруту регулярных перевозок, оборудованный для посадки, высадки пассажиров и ожидания транспортных средств;</w:t>
      </w:r>
    </w:p>
    <w:p w:rsidR="008F048D" w:rsidRPr="00343D30" w:rsidRDefault="008F048D" w:rsidP="008F048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D30">
        <w:rPr>
          <w:rFonts w:ascii="Times New Roman" w:hAnsi="Times New Roman"/>
          <w:b/>
          <w:bCs/>
          <w:sz w:val="24"/>
          <w:szCs w:val="24"/>
        </w:rPr>
        <w:t>киоск</w:t>
      </w:r>
      <w:r w:rsidRPr="00343D30">
        <w:rPr>
          <w:rFonts w:ascii="Times New Roman" w:hAnsi="Times New Roman"/>
          <w:bCs/>
          <w:sz w:val="24"/>
          <w:szCs w:val="24"/>
        </w:rPr>
        <w:t xml:space="preserve"> –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8F048D" w:rsidRPr="00343D30" w:rsidRDefault="008F048D" w:rsidP="008F048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b/>
          <w:bCs/>
          <w:spacing w:val="1"/>
          <w:sz w:val="24"/>
          <w:szCs w:val="24"/>
        </w:rPr>
        <w:t>торговая тележка</w:t>
      </w:r>
      <w:r w:rsidRPr="00343D30">
        <w:rPr>
          <w:rFonts w:ascii="Times New Roman" w:hAnsi="Times New Roman"/>
          <w:bCs/>
          <w:spacing w:val="1"/>
          <w:sz w:val="24"/>
          <w:szCs w:val="24"/>
        </w:rPr>
        <w:t xml:space="preserve"> – н</w:t>
      </w:r>
      <w:r w:rsidRPr="00343D30">
        <w:rPr>
          <w:rFonts w:ascii="Times New Roman" w:hAnsi="Times New Roman"/>
          <w:spacing w:val="1"/>
          <w:sz w:val="24"/>
          <w:szCs w:val="24"/>
        </w:rPr>
        <w:t>естационарный торговый объект, представляющий собой о</w:t>
      </w:r>
      <w:r w:rsidRPr="00343D30">
        <w:rPr>
          <w:rFonts w:ascii="Times New Roman" w:hAnsi="Times New Roman"/>
          <w:spacing w:val="1"/>
          <w:sz w:val="24"/>
          <w:szCs w:val="24"/>
        </w:rPr>
        <w:t>с</w:t>
      </w:r>
      <w:r w:rsidRPr="00343D30">
        <w:rPr>
          <w:rFonts w:ascii="Times New Roman" w:hAnsi="Times New Roman"/>
          <w:spacing w:val="1"/>
          <w:sz w:val="24"/>
          <w:szCs w:val="24"/>
        </w:rPr>
        <w:t>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</w:t>
      </w:r>
      <w:r w:rsidRPr="00343D30">
        <w:rPr>
          <w:rFonts w:ascii="Times New Roman" w:hAnsi="Times New Roman"/>
          <w:sz w:val="24"/>
          <w:szCs w:val="24"/>
        </w:rPr>
        <w:t>;</w:t>
      </w:r>
    </w:p>
    <w:p w:rsidR="008F048D" w:rsidRPr="00343D30" w:rsidRDefault="008F048D" w:rsidP="008F048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бахчевой (овощной) развал</w:t>
      </w:r>
      <w:r w:rsidRPr="00343D30">
        <w:rPr>
          <w:rFonts w:ascii="Times New Roman" w:hAnsi="Times New Roman"/>
          <w:sz w:val="24"/>
          <w:szCs w:val="24"/>
        </w:rPr>
        <w:t xml:space="preserve"> – специально оборудованная временная конструкция для хранения бахчевых и овощных культур, установленная в непосредственной близости к НТО (павильону, киоску), через который осуществляется реализация бахчевых и овощных кул</w:t>
      </w:r>
      <w:r w:rsidRPr="00343D30">
        <w:rPr>
          <w:rFonts w:ascii="Times New Roman" w:hAnsi="Times New Roman"/>
          <w:sz w:val="24"/>
          <w:szCs w:val="24"/>
        </w:rPr>
        <w:t>ь</w:t>
      </w:r>
      <w:r w:rsidRPr="00343D30">
        <w:rPr>
          <w:rFonts w:ascii="Times New Roman" w:hAnsi="Times New Roman"/>
          <w:sz w:val="24"/>
          <w:szCs w:val="24"/>
        </w:rPr>
        <w:t>тур;</w:t>
      </w:r>
    </w:p>
    <w:p w:rsidR="008F048D" w:rsidRPr="00343D30" w:rsidRDefault="008F048D" w:rsidP="008F048D">
      <w:pPr>
        <w:shd w:val="clear" w:color="auto" w:fill="FFFFFF"/>
        <w:spacing w:line="171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транспортное средство для торговли (развозная торговля)</w:t>
      </w:r>
      <w:r w:rsidRPr="00343D30">
        <w:rPr>
          <w:rFonts w:ascii="Times New Roman" w:hAnsi="Times New Roman"/>
          <w:sz w:val="24"/>
          <w:szCs w:val="24"/>
        </w:rPr>
        <w:t xml:space="preserve"> – </w:t>
      </w:r>
      <w:r w:rsidRPr="00343D30">
        <w:rPr>
          <w:rFonts w:ascii="Times New Roman" w:hAnsi="Times New Roman"/>
          <w:spacing w:val="1"/>
          <w:sz w:val="24"/>
          <w:szCs w:val="24"/>
        </w:rPr>
        <w:t>нестационарный п</w:t>
      </w:r>
      <w:r w:rsidRPr="00343D30">
        <w:rPr>
          <w:rFonts w:ascii="Times New Roman" w:hAnsi="Times New Roman"/>
          <w:spacing w:val="1"/>
          <w:sz w:val="24"/>
          <w:szCs w:val="24"/>
        </w:rPr>
        <w:t>е</w:t>
      </w:r>
      <w:r w:rsidRPr="00343D30">
        <w:rPr>
          <w:rFonts w:ascii="Times New Roman" w:hAnsi="Times New Roman"/>
          <w:spacing w:val="1"/>
          <w:sz w:val="24"/>
          <w:szCs w:val="24"/>
        </w:rPr>
        <w:t>редвижной торговый объект (далее - НПТО), представляющий собой специализированное или специально оборудованное для торговли транспортное средств, а также мобильное об</w:t>
      </w:r>
      <w:r w:rsidRPr="00343D30">
        <w:rPr>
          <w:rFonts w:ascii="Times New Roman" w:hAnsi="Times New Roman"/>
          <w:spacing w:val="1"/>
          <w:sz w:val="24"/>
          <w:szCs w:val="24"/>
        </w:rPr>
        <w:t>о</w:t>
      </w:r>
      <w:r w:rsidRPr="00343D30">
        <w:rPr>
          <w:rFonts w:ascii="Times New Roman" w:hAnsi="Times New Roman"/>
          <w:spacing w:val="1"/>
          <w:sz w:val="24"/>
          <w:szCs w:val="24"/>
        </w:rPr>
        <w:t>рудование, применяемое только в комплекте с транспортным средством (автолавки, авт</w:t>
      </w:r>
      <w:r w:rsidRPr="00343D30">
        <w:rPr>
          <w:rFonts w:ascii="Times New Roman" w:hAnsi="Times New Roman"/>
          <w:spacing w:val="1"/>
          <w:sz w:val="24"/>
          <w:szCs w:val="24"/>
        </w:rPr>
        <w:t>о</w:t>
      </w:r>
      <w:r w:rsidRPr="00343D30">
        <w:rPr>
          <w:rFonts w:ascii="Times New Roman" w:hAnsi="Times New Roman"/>
          <w:spacing w:val="1"/>
          <w:sz w:val="24"/>
          <w:szCs w:val="24"/>
        </w:rPr>
        <w:t xml:space="preserve">фургоны, </w:t>
      </w:r>
      <w:proofErr w:type="spellStart"/>
      <w:r w:rsidRPr="00343D30">
        <w:rPr>
          <w:rFonts w:ascii="Times New Roman" w:hAnsi="Times New Roman"/>
          <w:spacing w:val="1"/>
          <w:sz w:val="24"/>
          <w:szCs w:val="24"/>
        </w:rPr>
        <w:t>тонара</w:t>
      </w:r>
      <w:proofErr w:type="spellEnd"/>
      <w:r w:rsidRPr="00343D30">
        <w:rPr>
          <w:rFonts w:ascii="Times New Roman" w:hAnsi="Times New Roman"/>
          <w:spacing w:val="1"/>
          <w:sz w:val="24"/>
          <w:szCs w:val="24"/>
        </w:rPr>
        <w:t>, автоприцепы, автоцистерны и т.п.);</w:t>
      </w:r>
    </w:p>
    <w:p w:rsidR="008F048D" w:rsidRPr="00343D30" w:rsidRDefault="008F048D" w:rsidP="008F048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b/>
          <w:bCs/>
          <w:sz w:val="24"/>
          <w:szCs w:val="24"/>
        </w:rPr>
        <w:lastRenderedPageBreak/>
        <w:t>торговая палатка</w:t>
      </w:r>
      <w:r w:rsidRPr="00343D30">
        <w:rPr>
          <w:rFonts w:ascii="Times New Roman" w:hAnsi="Times New Roman"/>
          <w:bCs/>
          <w:sz w:val="24"/>
          <w:szCs w:val="24"/>
        </w:rPr>
        <w:t xml:space="preserve"> - оснащенная прилавком легко возводимая сборно-разборная ко</w:t>
      </w:r>
      <w:r w:rsidRPr="00343D30">
        <w:rPr>
          <w:rFonts w:ascii="Times New Roman" w:hAnsi="Times New Roman"/>
          <w:bCs/>
          <w:sz w:val="24"/>
          <w:szCs w:val="24"/>
        </w:rPr>
        <w:t>н</w:t>
      </w:r>
      <w:r w:rsidRPr="00343D30">
        <w:rPr>
          <w:rFonts w:ascii="Times New Roman" w:hAnsi="Times New Roman"/>
          <w:bCs/>
          <w:sz w:val="24"/>
          <w:szCs w:val="24"/>
        </w:rPr>
        <w:t>струкция, образующая внутреннее пространство, не замкнутое со стороны прилавка, предн</w:t>
      </w:r>
      <w:r w:rsidRPr="00343D30">
        <w:rPr>
          <w:rFonts w:ascii="Times New Roman" w:hAnsi="Times New Roman"/>
          <w:bCs/>
          <w:sz w:val="24"/>
          <w:szCs w:val="24"/>
        </w:rPr>
        <w:t>а</w:t>
      </w:r>
      <w:r w:rsidRPr="00343D30">
        <w:rPr>
          <w:rFonts w:ascii="Times New Roman" w:hAnsi="Times New Roman"/>
          <w:bCs/>
          <w:sz w:val="24"/>
          <w:szCs w:val="24"/>
        </w:rPr>
        <w:t>значенная для размещения одного или нескольких рабочих мест продавцов и товарного зап</w:t>
      </w:r>
      <w:r w:rsidRPr="00343D30">
        <w:rPr>
          <w:rFonts w:ascii="Times New Roman" w:hAnsi="Times New Roman"/>
          <w:bCs/>
          <w:sz w:val="24"/>
          <w:szCs w:val="24"/>
        </w:rPr>
        <w:t>а</w:t>
      </w:r>
      <w:r w:rsidRPr="00343D30">
        <w:rPr>
          <w:rFonts w:ascii="Times New Roman" w:hAnsi="Times New Roman"/>
          <w:bCs/>
          <w:sz w:val="24"/>
          <w:szCs w:val="24"/>
        </w:rPr>
        <w:t>са на один день торговли;</w:t>
      </w:r>
    </w:p>
    <w:p w:rsidR="008F048D" w:rsidRPr="00343D30" w:rsidRDefault="008F048D" w:rsidP="008F048D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43D30">
        <w:rPr>
          <w:rFonts w:ascii="Times New Roman" w:hAnsi="Times New Roman"/>
          <w:b/>
          <w:bCs/>
          <w:sz w:val="24"/>
          <w:szCs w:val="24"/>
        </w:rPr>
        <w:t>елочный базар</w:t>
      </w:r>
      <w:r w:rsidRPr="00343D30">
        <w:rPr>
          <w:rFonts w:ascii="Times New Roman" w:hAnsi="Times New Roman"/>
          <w:bCs/>
          <w:sz w:val="24"/>
          <w:szCs w:val="24"/>
        </w:rPr>
        <w:t xml:space="preserve"> - специально оборудованная временная конструкция в виде обосо</w:t>
      </w:r>
      <w:r w:rsidRPr="00343D30">
        <w:rPr>
          <w:rFonts w:ascii="Times New Roman" w:hAnsi="Times New Roman"/>
          <w:bCs/>
          <w:sz w:val="24"/>
          <w:szCs w:val="24"/>
        </w:rPr>
        <w:t>б</w:t>
      </w:r>
      <w:r w:rsidRPr="00343D30">
        <w:rPr>
          <w:rFonts w:ascii="Times New Roman" w:hAnsi="Times New Roman"/>
          <w:bCs/>
          <w:sz w:val="24"/>
          <w:szCs w:val="24"/>
        </w:rPr>
        <w:t>ленной открытой площадки для новогодней (рождественской) продажи натуральных хво</w:t>
      </w:r>
      <w:r w:rsidRPr="00343D30">
        <w:rPr>
          <w:rFonts w:ascii="Times New Roman" w:hAnsi="Times New Roman"/>
          <w:bCs/>
          <w:sz w:val="24"/>
          <w:szCs w:val="24"/>
        </w:rPr>
        <w:t>й</w:t>
      </w:r>
      <w:r w:rsidRPr="00343D30">
        <w:rPr>
          <w:rFonts w:ascii="Times New Roman" w:hAnsi="Times New Roman"/>
          <w:bCs/>
          <w:sz w:val="24"/>
          <w:szCs w:val="24"/>
        </w:rPr>
        <w:t>ных деревьев и веток хвойных деревьев.</w:t>
      </w:r>
    </w:p>
    <w:p w:rsidR="008F048D" w:rsidRPr="00343D30" w:rsidRDefault="008F048D" w:rsidP="008F04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ж) </w:t>
      </w:r>
      <w:r w:rsidRPr="00343D30">
        <w:rPr>
          <w:rFonts w:ascii="Times New Roman" w:hAnsi="Times New Roman"/>
          <w:b/>
          <w:sz w:val="24"/>
          <w:szCs w:val="24"/>
        </w:rPr>
        <w:t>специализация нестационарного торгового объекта</w:t>
      </w:r>
      <w:r w:rsidRPr="00343D30">
        <w:rPr>
          <w:rFonts w:ascii="Times New Roman" w:hAnsi="Times New Roman"/>
          <w:sz w:val="24"/>
          <w:szCs w:val="24"/>
        </w:rPr>
        <w:t xml:space="preserve"> – торговая деятельность, при которой восемьдесят и более процентов всех предлагаемых к продаже товаров от их о</w:t>
      </w:r>
      <w:r w:rsidRPr="00343D30">
        <w:rPr>
          <w:rFonts w:ascii="Times New Roman" w:hAnsi="Times New Roman"/>
          <w:sz w:val="24"/>
          <w:szCs w:val="24"/>
        </w:rPr>
        <w:t>б</w:t>
      </w:r>
      <w:r w:rsidRPr="00343D30">
        <w:rPr>
          <w:rFonts w:ascii="Times New Roman" w:hAnsi="Times New Roman"/>
          <w:sz w:val="24"/>
          <w:szCs w:val="24"/>
        </w:rPr>
        <w:t>щего количества составляют товары одной группы, за исключением деятельности по реал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зации печатной продукции.</w:t>
      </w: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Специализация НТО по реализации печатной продукции определяется, если пятьдесят и более процентов всех предлагаемых к продаже товаров от их общего количества составл</w:t>
      </w:r>
      <w:r w:rsidRPr="00343D30">
        <w:rPr>
          <w:rFonts w:ascii="Times New Roman" w:hAnsi="Times New Roman"/>
          <w:sz w:val="24"/>
          <w:szCs w:val="24"/>
        </w:rPr>
        <w:t>я</w:t>
      </w:r>
      <w:r w:rsidRPr="00343D30">
        <w:rPr>
          <w:rFonts w:ascii="Times New Roman" w:hAnsi="Times New Roman"/>
          <w:sz w:val="24"/>
          <w:szCs w:val="24"/>
        </w:rPr>
        <w:t>ет печатная продукция.</w:t>
      </w: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В зависимости от специализации НТО подразделяются </w:t>
      </w:r>
      <w:proofErr w:type="gramStart"/>
      <w:r w:rsidRPr="00343D30">
        <w:rPr>
          <w:rFonts w:ascii="Times New Roman" w:hAnsi="Times New Roman"/>
          <w:sz w:val="24"/>
          <w:szCs w:val="24"/>
        </w:rPr>
        <w:t>на</w:t>
      </w:r>
      <w:proofErr w:type="gramEnd"/>
      <w:r w:rsidRPr="00343D30">
        <w:rPr>
          <w:rFonts w:ascii="Times New Roman" w:hAnsi="Times New Roman"/>
          <w:sz w:val="24"/>
          <w:szCs w:val="24"/>
        </w:rPr>
        <w:t>:</w:t>
      </w: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3D30">
        <w:rPr>
          <w:rFonts w:ascii="Times New Roman" w:hAnsi="Times New Roman"/>
          <w:sz w:val="24"/>
          <w:szCs w:val="24"/>
        </w:rPr>
        <w:t>НТО по продаже продовольственных товаров и сельскохозяйственной продукции;</w:t>
      </w: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3D30">
        <w:rPr>
          <w:rFonts w:ascii="Times New Roman" w:hAnsi="Times New Roman"/>
          <w:sz w:val="24"/>
          <w:szCs w:val="24"/>
        </w:rPr>
        <w:t>НТО по продаже непродовольственных товаров;</w:t>
      </w: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3D30">
        <w:rPr>
          <w:rFonts w:ascii="Times New Roman" w:hAnsi="Times New Roman"/>
          <w:sz w:val="24"/>
          <w:szCs w:val="24"/>
        </w:rPr>
        <w:t>НТО по продаже продукции общественного питания;</w:t>
      </w: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3D30">
        <w:rPr>
          <w:rFonts w:ascii="Times New Roman" w:hAnsi="Times New Roman"/>
          <w:sz w:val="24"/>
          <w:szCs w:val="24"/>
        </w:rPr>
        <w:t>НТО по продаже печатной продукции.</w:t>
      </w:r>
    </w:p>
    <w:p w:rsidR="008F048D" w:rsidRPr="00343D30" w:rsidRDefault="008F048D" w:rsidP="008F048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F048D" w:rsidRPr="00343D30" w:rsidRDefault="008F048D" w:rsidP="008F04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43D30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343D30">
        <w:rPr>
          <w:rFonts w:ascii="Times New Roman" w:hAnsi="Times New Roman"/>
          <w:bCs/>
          <w:sz w:val="24"/>
          <w:szCs w:val="24"/>
        </w:rPr>
        <w:t xml:space="preserve">) </w:t>
      </w:r>
      <w:r w:rsidRPr="00343D30">
        <w:rPr>
          <w:rFonts w:ascii="Times New Roman" w:hAnsi="Times New Roman"/>
          <w:b/>
          <w:bCs/>
          <w:sz w:val="24"/>
          <w:szCs w:val="24"/>
        </w:rPr>
        <w:t>вид НТО</w:t>
      </w:r>
      <w:r w:rsidRPr="00343D30">
        <w:rPr>
          <w:rFonts w:ascii="Times New Roman" w:hAnsi="Times New Roman"/>
          <w:bCs/>
          <w:sz w:val="24"/>
          <w:szCs w:val="24"/>
        </w:rPr>
        <w:t xml:space="preserve"> – </w:t>
      </w:r>
      <w:r w:rsidRPr="00343D30">
        <w:rPr>
          <w:rFonts w:ascii="Times New Roman" w:hAnsi="Times New Roman"/>
          <w:sz w:val="24"/>
          <w:szCs w:val="24"/>
        </w:rPr>
        <w:t>вид торговых объектов, предусмотренных ГОСТ Р 51303-2013 и отн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сенных к нестационарным торговым объектам.</w:t>
      </w:r>
    </w:p>
    <w:p w:rsidR="008F048D" w:rsidRPr="00343D30" w:rsidRDefault="008F048D" w:rsidP="008F048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D30">
        <w:rPr>
          <w:rFonts w:ascii="Times New Roman" w:hAnsi="Times New Roman"/>
          <w:sz w:val="24"/>
          <w:szCs w:val="24"/>
        </w:rPr>
        <w:t xml:space="preserve">и) </w:t>
      </w:r>
      <w:r w:rsidRPr="00343D30">
        <w:rPr>
          <w:rFonts w:ascii="Times New Roman" w:hAnsi="Times New Roman"/>
          <w:b/>
          <w:sz w:val="24"/>
          <w:szCs w:val="24"/>
        </w:rPr>
        <w:t>договор на право размещения нестационарного торгового объекта</w:t>
      </w:r>
      <w:r w:rsidRPr="00343D30">
        <w:rPr>
          <w:rFonts w:ascii="Times New Roman" w:hAnsi="Times New Roman"/>
          <w:sz w:val="24"/>
          <w:szCs w:val="24"/>
        </w:rPr>
        <w:t xml:space="preserve"> на террит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рии Сосновоборского городского округа – договор, установленной формы</w:t>
      </w:r>
      <w:r>
        <w:rPr>
          <w:rFonts w:ascii="Times New Roman" w:hAnsi="Times New Roman"/>
          <w:sz w:val="24"/>
          <w:szCs w:val="24"/>
        </w:rPr>
        <w:t>,</w:t>
      </w:r>
      <w:r w:rsidRPr="00343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утвержденной</w:t>
      </w:r>
      <w:r w:rsidRPr="00343D30">
        <w:rPr>
          <w:rFonts w:ascii="Times New Roman" w:hAnsi="Times New Roman"/>
          <w:sz w:val="24"/>
          <w:szCs w:val="24"/>
        </w:rPr>
        <w:t xml:space="preserve"> представителем Уполномоченного органа</w:t>
      </w:r>
      <w:r>
        <w:rPr>
          <w:rFonts w:ascii="Times New Roman" w:hAnsi="Times New Roman"/>
          <w:sz w:val="24"/>
          <w:szCs w:val="24"/>
        </w:rPr>
        <w:t>,</w:t>
      </w:r>
      <w:r w:rsidRPr="00343D30">
        <w:rPr>
          <w:rFonts w:ascii="Times New Roman" w:hAnsi="Times New Roman"/>
          <w:sz w:val="24"/>
          <w:szCs w:val="24"/>
        </w:rPr>
        <w:t xml:space="preserve"> заключаемый с субъектом торговли, в котором указаны срок его действия, права и обязанности представителя Уполномоченного органа и субъекта торговли, а также другие существенные условия, предусмотренные законодател</w:t>
      </w:r>
      <w:r w:rsidRPr="00343D30">
        <w:rPr>
          <w:rFonts w:ascii="Times New Roman" w:hAnsi="Times New Roman"/>
          <w:sz w:val="24"/>
          <w:szCs w:val="24"/>
        </w:rPr>
        <w:t>ь</w:t>
      </w:r>
      <w:r w:rsidRPr="00343D30">
        <w:rPr>
          <w:rFonts w:ascii="Times New Roman" w:hAnsi="Times New Roman"/>
          <w:sz w:val="24"/>
          <w:szCs w:val="24"/>
        </w:rPr>
        <w:t>ством.</w:t>
      </w:r>
      <w:proofErr w:type="gramEnd"/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к) </w:t>
      </w:r>
      <w:r w:rsidRPr="00343D30">
        <w:rPr>
          <w:rFonts w:ascii="Times New Roman" w:hAnsi="Times New Roman"/>
          <w:b/>
          <w:sz w:val="24"/>
          <w:szCs w:val="24"/>
        </w:rPr>
        <w:t>Уполномоченный орган</w:t>
      </w:r>
      <w:r w:rsidRPr="00343D30">
        <w:rPr>
          <w:rFonts w:ascii="Times New Roman" w:hAnsi="Times New Roman"/>
          <w:sz w:val="24"/>
          <w:szCs w:val="24"/>
        </w:rPr>
        <w:t xml:space="preserve"> – администрация Сосновоборского городского округа Ленинградской области.</w:t>
      </w: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л) </w:t>
      </w:r>
      <w:r w:rsidRPr="00343D30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343D30">
        <w:rPr>
          <w:rFonts w:ascii="Times New Roman" w:hAnsi="Times New Roman"/>
          <w:sz w:val="24"/>
          <w:szCs w:val="24"/>
        </w:rPr>
        <w:t xml:space="preserve"> (представитель Уполномоченного органа) - Комитет по управлению муниципальным имуществом администрации муниципального образования С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сновоборский городской округ Ленинградской области (далее - КУМИ Сосновоборского 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родского округа).</w:t>
      </w: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м) </w:t>
      </w:r>
      <w:r w:rsidRPr="00343D30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Pr="00343D30">
        <w:rPr>
          <w:rFonts w:ascii="Times New Roman" w:hAnsi="Times New Roman"/>
          <w:sz w:val="24"/>
          <w:szCs w:val="24"/>
        </w:rPr>
        <w:t xml:space="preserve"> – организация, осуществляющая от имени о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ганизатора аукциона переданные ей функции по подготовке и проведению аукциона, закл</w:t>
      </w:r>
      <w:r w:rsidRPr="00343D30">
        <w:rPr>
          <w:rFonts w:ascii="Times New Roman" w:hAnsi="Times New Roman"/>
          <w:sz w:val="24"/>
          <w:szCs w:val="24"/>
        </w:rPr>
        <w:t>ю</w:t>
      </w:r>
      <w:r w:rsidRPr="00343D30">
        <w:rPr>
          <w:rFonts w:ascii="Times New Roman" w:hAnsi="Times New Roman"/>
          <w:sz w:val="24"/>
          <w:szCs w:val="24"/>
        </w:rPr>
        <w:t xml:space="preserve">чения договора на размещение НТО и осуществление </w:t>
      </w:r>
      <w:proofErr w:type="gramStart"/>
      <w:r w:rsidRPr="00343D3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исполнением условий ук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занного договора.</w:t>
      </w: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48D" w:rsidRPr="00343D30" w:rsidRDefault="008F048D" w:rsidP="008F048D">
      <w:pPr>
        <w:shd w:val="clear" w:color="auto" w:fill="FFFFFF"/>
        <w:spacing w:after="0" w:line="240" w:lineRule="auto"/>
        <w:ind w:left="1134" w:hanging="425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3. Порядок и условия размещения НТО на территории городского округа</w:t>
      </w:r>
    </w:p>
    <w:p w:rsidR="008F048D" w:rsidRPr="00343D30" w:rsidRDefault="008F048D" w:rsidP="008F04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343D30">
        <w:rPr>
          <w:rFonts w:ascii="Times New Roman" w:hAnsi="Times New Roman"/>
          <w:sz w:val="24"/>
          <w:szCs w:val="24"/>
        </w:rPr>
        <w:t>Размещение НТО на территории городского округа осуществляется в соответс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вии со схемой размещения НТО,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D30">
        <w:rPr>
          <w:rFonts w:ascii="Times New Roman" w:hAnsi="Times New Roman"/>
          <w:sz w:val="24"/>
          <w:szCs w:val="24"/>
        </w:rPr>
        <w:t>с учетом требований санитарно-эпидемиологических пр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вил и норм, строительных норм и правил, требований технических регламентов, требований нормативных правовых актов о безопасности дорожного движения, пожарной безопасности, иных нормативных правовых и правовых актов Российской Федерации, Ленинградской о</w:t>
      </w:r>
      <w:r w:rsidRPr="00343D30">
        <w:rPr>
          <w:rFonts w:ascii="Times New Roman" w:hAnsi="Times New Roman"/>
          <w:sz w:val="24"/>
          <w:szCs w:val="24"/>
        </w:rPr>
        <w:t>б</w:t>
      </w:r>
      <w:r w:rsidRPr="00343D30">
        <w:rPr>
          <w:rFonts w:ascii="Times New Roman" w:hAnsi="Times New Roman"/>
          <w:sz w:val="24"/>
          <w:szCs w:val="24"/>
        </w:rPr>
        <w:t>ласти, настоящего Положения и иных муниципальных правовых актов городского округа.</w:t>
      </w:r>
      <w:proofErr w:type="gramEnd"/>
    </w:p>
    <w:p w:rsidR="008F048D" w:rsidRPr="00343D30" w:rsidRDefault="008F048D" w:rsidP="008F04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3.2. Хозяйствующий субъект, осуществляющий торговую деятельность овощами и фруктами в весенне-летний период вправе размещать (выносить) указанный товар на терр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 xml:space="preserve">тории, прилегающей к НТО на расстояние не более 2 метров от фасадной части </w:t>
      </w:r>
      <w:r w:rsidRPr="00343D30">
        <w:rPr>
          <w:rFonts w:ascii="Times New Roman" w:hAnsi="Times New Roman"/>
          <w:sz w:val="24"/>
          <w:szCs w:val="24"/>
        </w:rPr>
        <w:lastRenderedPageBreak/>
        <w:t>НТО, при условии</w:t>
      </w:r>
      <w:r>
        <w:rPr>
          <w:rFonts w:ascii="Times New Roman" w:hAnsi="Times New Roman"/>
          <w:sz w:val="24"/>
          <w:szCs w:val="24"/>
        </w:rPr>
        <w:t>,</w:t>
      </w:r>
      <w:r w:rsidRPr="00343D30">
        <w:rPr>
          <w:rFonts w:ascii="Times New Roman" w:hAnsi="Times New Roman"/>
          <w:sz w:val="24"/>
          <w:szCs w:val="24"/>
        </w:rPr>
        <w:t xml:space="preserve"> если указанная территория не препятствует движению транспорта, беспрепятстве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ному подъезду спецтранспорта при чрезвычайных ситуациях и проходу пешеходов.</w:t>
      </w:r>
    </w:p>
    <w:p w:rsidR="008F048D" w:rsidRPr="00343D30" w:rsidRDefault="008F048D" w:rsidP="008F04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3.3. Хозяйствующий субъект обязан содержать территорию, прилегающую к НТО (за исключением НПТО), в радиусе 5 метров в порядке, предусмотренном правилами благоус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ройства г</w:t>
      </w:r>
      <w:r>
        <w:rPr>
          <w:rFonts w:ascii="Times New Roman" w:hAnsi="Times New Roman"/>
          <w:sz w:val="24"/>
          <w:szCs w:val="24"/>
        </w:rPr>
        <w:t xml:space="preserve">орода </w:t>
      </w:r>
      <w:r w:rsidRPr="00343D30">
        <w:rPr>
          <w:rFonts w:ascii="Times New Roman" w:hAnsi="Times New Roman"/>
          <w:sz w:val="24"/>
          <w:szCs w:val="24"/>
        </w:rPr>
        <w:t>Сосновый Бор Ленинградской области, утвержденными решением совета д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путатов Сосновоборского городского округа от 21.04.2010 №47 «Об утверждении Правил благоустройства города Сосновый Бор Ленинградской области» (с изменениями и дополн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ниями).</w:t>
      </w: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3.4. При установке НТО, на территории городского округа хозяйствующие субъекты руководствуются постановлением администрации Сосновоборского городского округа от 13.02.2013 № 396 «Об утверждении внешнего вида нестационарных торговых объектов п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требительского рынка, автобусных остановочных павильонов, в муниципальном образов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нии Сосновоборский городской округ Ленинградской области».</w:t>
      </w:r>
    </w:p>
    <w:p w:rsidR="008F048D" w:rsidRPr="00343D30" w:rsidRDefault="008F048D" w:rsidP="008F048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Внешний вид НТО не должен контрастировать с внешним архитектурно-художественным обликом сложившейся застройки территории города.</w:t>
      </w: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3.5. Хозяйствующие субъекты</w:t>
      </w:r>
      <w:r>
        <w:rPr>
          <w:rFonts w:ascii="Times New Roman" w:hAnsi="Times New Roman"/>
          <w:sz w:val="24"/>
          <w:szCs w:val="24"/>
        </w:rPr>
        <w:t>,</w:t>
      </w:r>
      <w:r w:rsidRPr="00343D30">
        <w:rPr>
          <w:rFonts w:ascii="Times New Roman" w:hAnsi="Times New Roman"/>
          <w:sz w:val="24"/>
          <w:szCs w:val="24"/>
        </w:rPr>
        <w:t xml:space="preserve"> осуществляющие торговую деятельность в НТО</w:t>
      </w:r>
      <w:r>
        <w:rPr>
          <w:rFonts w:ascii="Times New Roman" w:hAnsi="Times New Roman"/>
          <w:sz w:val="24"/>
          <w:szCs w:val="24"/>
        </w:rPr>
        <w:t>,</w:t>
      </w:r>
      <w:r w:rsidRPr="00343D30">
        <w:rPr>
          <w:rFonts w:ascii="Times New Roman" w:hAnsi="Times New Roman"/>
          <w:sz w:val="24"/>
          <w:szCs w:val="24"/>
        </w:rPr>
        <w:t xml:space="preserve"> об</w:t>
      </w:r>
      <w:r w:rsidRPr="00343D30">
        <w:rPr>
          <w:rFonts w:ascii="Times New Roman" w:hAnsi="Times New Roman"/>
          <w:sz w:val="24"/>
          <w:szCs w:val="24"/>
        </w:rPr>
        <w:t>я</w:t>
      </w:r>
      <w:r w:rsidRPr="00343D30">
        <w:rPr>
          <w:rFonts w:ascii="Times New Roman" w:hAnsi="Times New Roman"/>
          <w:sz w:val="24"/>
          <w:szCs w:val="24"/>
        </w:rPr>
        <w:t>заны соблюдать установленную специализацию для НТО.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3.6. Хозяйствующие субъекты, осуществляющие торговую деятельность, самосто</w:t>
      </w:r>
      <w:r w:rsidRPr="00343D30">
        <w:rPr>
          <w:rFonts w:ascii="Times New Roman" w:hAnsi="Times New Roman" w:cs="Times New Roman"/>
          <w:sz w:val="24"/>
          <w:szCs w:val="24"/>
        </w:rPr>
        <w:t>я</w:t>
      </w:r>
      <w:r w:rsidRPr="00343D30">
        <w:rPr>
          <w:rFonts w:ascii="Times New Roman" w:hAnsi="Times New Roman" w:cs="Times New Roman"/>
          <w:sz w:val="24"/>
          <w:szCs w:val="24"/>
        </w:rPr>
        <w:t>тельно, в соответствии с действующим законодательством, определяют порядок и условия осуществления торговой деятельности, в том числе: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D30">
        <w:rPr>
          <w:rFonts w:ascii="Times New Roman" w:hAnsi="Times New Roman" w:cs="Times New Roman"/>
          <w:sz w:val="24"/>
          <w:szCs w:val="24"/>
        </w:rPr>
        <w:t>а) ассортимент продаваемых товаров;</w:t>
      </w:r>
      <w:proofErr w:type="gramEnd"/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б) режим работы;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в) приемы и способы, с помощью которых осуществляется продажа товаров;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г) количество, типы, модели технологического оборудования, инвентаря,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использу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мых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при осуществлении торговой деятельности;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D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 w:cs="Times New Roman"/>
          <w:sz w:val="24"/>
          <w:szCs w:val="24"/>
        </w:rPr>
        <w:t>) способы доведения до покупателей информации о продавце, о предлагаемых для продажи товарах, об оказываемых услугах;</w:t>
      </w: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е) цены на продаваемые товары.</w:t>
      </w:r>
    </w:p>
    <w:p w:rsidR="008F048D" w:rsidRPr="00EC7CF2" w:rsidRDefault="008F048D" w:rsidP="008F0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EC7CF2">
        <w:rPr>
          <w:rFonts w:ascii="Times New Roman" w:hAnsi="Times New Roman"/>
          <w:sz w:val="24"/>
          <w:szCs w:val="24"/>
        </w:rPr>
        <w:t>Хозяйствующие субъекты вправе самостоятельно принять решение об изменении специализации НТО в рамках видов специализации НТО, предусмотренных главой 2 н</w:t>
      </w:r>
      <w:r w:rsidRPr="00EC7CF2">
        <w:rPr>
          <w:rFonts w:ascii="Times New Roman" w:hAnsi="Times New Roman"/>
          <w:sz w:val="24"/>
          <w:szCs w:val="24"/>
        </w:rPr>
        <w:t>а</w:t>
      </w:r>
      <w:r w:rsidRPr="00EC7CF2">
        <w:rPr>
          <w:rFonts w:ascii="Times New Roman" w:hAnsi="Times New Roman"/>
          <w:sz w:val="24"/>
          <w:szCs w:val="24"/>
        </w:rPr>
        <w:t>стоящего Положения, с предварительным согласованием с Уполномоченным органом, кот</w:t>
      </w:r>
      <w:r w:rsidRPr="00EC7CF2">
        <w:rPr>
          <w:rFonts w:ascii="Times New Roman" w:hAnsi="Times New Roman"/>
          <w:sz w:val="24"/>
          <w:szCs w:val="24"/>
        </w:rPr>
        <w:t>о</w:t>
      </w:r>
      <w:r w:rsidRPr="00EC7CF2">
        <w:rPr>
          <w:rFonts w:ascii="Times New Roman" w:hAnsi="Times New Roman"/>
          <w:sz w:val="24"/>
          <w:szCs w:val="24"/>
        </w:rPr>
        <w:t>рый в течение 25 календарных дней рассматривает соответствующее заявление хозяйству</w:t>
      </w:r>
      <w:r w:rsidRPr="00EC7CF2">
        <w:rPr>
          <w:rFonts w:ascii="Times New Roman" w:hAnsi="Times New Roman"/>
          <w:sz w:val="24"/>
          <w:szCs w:val="24"/>
        </w:rPr>
        <w:t>ю</w:t>
      </w:r>
      <w:r w:rsidRPr="00EC7CF2">
        <w:rPr>
          <w:rFonts w:ascii="Times New Roman" w:hAnsi="Times New Roman"/>
          <w:sz w:val="24"/>
          <w:szCs w:val="24"/>
        </w:rPr>
        <w:t>щего субъекта и вносит изменение в Схему, если данное изменение не противоречит закон</w:t>
      </w:r>
      <w:r w:rsidRPr="00EC7CF2">
        <w:rPr>
          <w:rFonts w:ascii="Times New Roman" w:hAnsi="Times New Roman"/>
          <w:sz w:val="24"/>
          <w:szCs w:val="24"/>
        </w:rPr>
        <w:t>о</w:t>
      </w:r>
      <w:r w:rsidRPr="00EC7CF2">
        <w:rPr>
          <w:rFonts w:ascii="Times New Roman" w:hAnsi="Times New Roman"/>
          <w:sz w:val="24"/>
          <w:szCs w:val="24"/>
        </w:rPr>
        <w:t>дательству и нормативным правовым актам органов местного самоуправления городского округа.</w:t>
      </w:r>
      <w:proofErr w:type="gramEnd"/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3.8. Хозяйствующий субъект обязан довести до сведения потребителя фирменное н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именование (наименование) своей организации, место ее нахождения (адрес) и режим ее р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боты, путем размещения информации на вывеске НТО.</w:t>
      </w:r>
    </w:p>
    <w:p w:rsidR="008F048D" w:rsidRPr="00343D30" w:rsidRDefault="008F048D" w:rsidP="008F048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43D30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343D30">
        <w:rPr>
          <w:rFonts w:ascii="Times New Roman" w:hAnsi="Times New Roman"/>
          <w:sz w:val="24"/>
          <w:szCs w:val="24"/>
        </w:rPr>
        <w:t>При осуществлении торговой деятельности хозяйствующие субъекты обязаны с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блюдать требования и ограничения, предусмотренные законодательством Российской Фед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рации в области обеспечения санитарно-эпидемиологического благополучия населения, о</w:t>
      </w:r>
      <w:r w:rsidRPr="00343D30">
        <w:rPr>
          <w:rFonts w:ascii="Times New Roman" w:hAnsi="Times New Roman"/>
          <w:sz w:val="24"/>
          <w:szCs w:val="24"/>
        </w:rPr>
        <w:t>х</w:t>
      </w:r>
      <w:r w:rsidRPr="00343D30">
        <w:rPr>
          <w:rFonts w:ascii="Times New Roman" w:hAnsi="Times New Roman"/>
          <w:sz w:val="24"/>
          <w:szCs w:val="24"/>
        </w:rPr>
        <w:t>раны окружающей среды, ветеринарии, пожарной безопасности, защиты прав потребителей, другие предусмотренные законодательством Российской Федерации требования и огранич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ния.</w:t>
      </w:r>
      <w:proofErr w:type="gramEnd"/>
    </w:p>
    <w:p w:rsidR="008F048D" w:rsidRDefault="008F048D" w:rsidP="008F0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343D30">
        <w:rPr>
          <w:rFonts w:ascii="Times New Roman" w:hAnsi="Times New Roman"/>
          <w:sz w:val="24"/>
          <w:szCs w:val="24"/>
        </w:rPr>
        <w:t>Хозяйствующий субъект обязан иметь в наличии на торговых местах документы, подтверждающие соответствие товаров установленным требованиям (сертификат соответс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вия или декларация о соответствии либо их копии, заверенные в установленном порядке), в случаях, установленных законодательством Российской Федерации, лицензии в случаях ре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лизации товаров (выполнения работ, оказания услуг), подлежащих лицензированию; това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но-сопроводительные документы на реализуемую продукцию.</w:t>
      </w:r>
      <w:proofErr w:type="gramEnd"/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3.11. Субъект торговли не вправе передавать право на размещение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НТО</w:t>
      </w:r>
      <w:r w:rsidRPr="00343D30">
        <w:rPr>
          <w:rFonts w:ascii="Times New Roman" w:hAnsi="Times New Roman"/>
          <w:sz w:val="24"/>
          <w:szCs w:val="24"/>
        </w:rPr>
        <w:t xml:space="preserve"> третьим л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цам.</w:t>
      </w: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3.12. Предметом аукциона на право заключения договора на размещение НТО, а та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же предметом договора на размещение НТО, заключенному без проведения аукциона – я</w:t>
      </w:r>
      <w:r w:rsidRPr="00343D30">
        <w:rPr>
          <w:rFonts w:ascii="Times New Roman" w:hAnsi="Times New Roman"/>
          <w:sz w:val="24"/>
          <w:szCs w:val="24"/>
        </w:rPr>
        <w:t>в</w:t>
      </w:r>
      <w:r w:rsidRPr="00343D30">
        <w:rPr>
          <w:rFonts w:ascii="Times New Roman" w:hAnsi="Times New Roman"/>
          <w:sz w:val="24"/>
          <w:szCs w:val="24"/>
        </w:rPr>
        <w:t>ляются свободные места для размещения НТО, указанные в Схеме.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3.13. Предоставление хозяйствующим субъектам права на размещение НТО в местах, определенных Схемой, осуществляется на основании договора на размещение НТО, закл</w:t>
      </w:r>
      <w:r w:rsidRPr="00343D30">
        <w:rPr>
          <w:rFonts w:ascii="Times New Roman" w:hAnsi="Times New Roman" w:cs="Times New Roman"/>
          <w:sz w:val="24"/>
          <w:szCs w:val="24"/>
        </w:rPr>
        <w:t>ю</w:t>
      </w:r>
      <w:r w:rsidRPr="00343D30">
        <w:rPr>
          <w:rFonts w:ascii="Times New Roman" w:hAnsi="Times New Roman" w:cs="Times New Roman"/>
          <w:sz w:val="24"/>
          <w:szCs w:val="24"/>
        </w:rPr>
        <w:t>чаемого по результатам аукциона, либо без проведения аукциона.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43D30">
        <w:rPr>
          <w:rFonts w:ascii="Times New Roman" w:hAnsi="Times New Roman" w:cs="Times New Roman"/>
          <w:sz w:val="24"/>
          <w:szCs w:val="24"/>
        </w:rPr>
        <w:t>3.14. Начальная цена предмета аукциона на право заключения договора на размещ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ние НТО, а также размер платы по договору на размещение НТО, заключенному без пров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дения аукциона определяется в порядке, предусмотренном Приложением №2 к настоящему решению.</w:t>
      </w:r>
    </w:p>
    <w:p w:rsidR="008F048D" w:rsidRPr="00343D30" w:rsidRDefault="008F048D" w:rsidP="008F048D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3.15. Срок договора на размещение НТО устанавливается в следующем порядке:</w:t>
      </w:r>
    </w:p>
    <w:p w:rsidR="008F048D" w:rsidRPr="00343D30" w:rsidRDefault="008F048D" w:rsidP="008F048D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43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для объектов, функционирующих круглогодично - до 5 лет;</w:t>
      </w:r>
    </w:p>
    <w:p w:rsidR="008F048D" w:rsidRPr="00343D30" w:rsidRDefault="008F048D" w:rsidP="008F048D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43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для объектов, функционирующих в весенне-летний период и для объектов по реал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зации бахчевых культур - до 6 месяцев (с 1 мая по 31 октября);</w:t>
      </w:r>
    </w:p>
    <w:p w:rsidR="008F048D" w:rsidRPr="00343D30" w:rsidRDefault="008F048D" w:rsidP="008F048D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43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для объектов по реализации кваса и мороженого - до 5 месяцев (с 1 мая по 30 се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тября);</w:t>
      </w:r>
    </w:p>
    <w:p w:rsidR="008F048D" w:rsidRDefault="008F048D" w:rsidP="008F048D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43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для объектов по реализации хвойных деревьев - до 1 месяца (с 07 декабря по 07 я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варя).</w:t>
      </w:r>
    </w:p>
    <w:p w:rsidR="008F048D" w:rsidRPr="00343D30" w:rsidRDefault="008F048D" w:rsidP="008F048D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left="708" w:firstLine="46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4. Порядок подготовки и проведение аукциона на право заключения договора на размещение нестационарного торгового объекта</w:t>
      </w:r>
    </w:p>
    <w:p w:rsidR="008F048D" w:rsidRPr="00343D30" w:rsidRDefault="008F048D" w:rsidP="008F0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4.1. Целью проведения аукциона на право заключения договора на размещение НТО является определение победителя (юридического лица или индивидуального предприним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теля) для предоставления ему права на заключение договора на размещение НТО на терр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тории городского округа (далее соответственно – аукцион, Договор).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4.2. Решение о проведен</w:t>
      </w:r>
      <w:proofErr w:type="gramStart"/>
      <w:r w:rsidRPr="00343D30">
        <w:rPr>
          <w:rFonts w:ascii="Times New Roman" w:hAnsi="Times New Roman"/>
          <w:sz w:val="24"/>
          <w:szCs w:val="24"/>
        </w:rPr>
        <w:t>ии ау</w:t>
      </w:r>
      <w:proofErr w:type="gramEnd"/>
      <w:r w:rsidRPr="00343D30">
        <w:rPr>
          <w:rFonts w:ascii="Times New Roman" w:hAnsi="Times New Roman"/>
          <w:sz w:val="24"/>
          <w:szCs w:val="24"/>
        </w:rPr>
        <w:t>кциона принимается представителем Уполномоченного органа в форме распоряжения.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4.3. Участниками аукциона на право заключения договора на размещение НТО могут являться только юридические лица и индивидуальные предприниматели.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Аукцион является открытым по форме подачи предложений о цене за право заключ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ния договора на размещение НТО.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4.4. </w:t>
      </w:r>
      <w:r w:rsidRPr="00343D30">
        <w:rPr>
          <w:rFonts w:ascii="Times New Roman" w:hAnsi="Times New Roman" w:cs="Times New Roman"/>
          <w:sz w:val="24"/>
          <w:szCs w:val="24"/>
        </w:rPr>
        <w:t>Разработка извещения и документации, необходимых для проведения аукциона, осуществляется специализированной организацией в течение 10 рабочих дней с даты прин</w:t>
      </w:r>
      <w:r w:rsidRPr="00343D30">
        <w:rPr>
          <w:rFonts w:ascii="Times New Roman" w:hAnsi="Times New Roman" w:cs="Times New Roman"/>
          <w:sz w:val="24"/>
          <w:szCs w:val="24"/>
        </w:rPr>
        <w:t>я</w:t>
      </w:r>
      <w:r w:rsidRPr="00343D30">
        <w:rPr>
          <w:rFonts w:ascii="Times New Roman" w:hAnsi="Times New Roman" w:cs="Times New Roman"/>
          <w:sz w:val="24"/>
          <w:szCs w:val="24"/>
        </w:rPr>
        <w:t xml:space="preserve">тия </w:t>
      </w:r>
      <w:r w:rsidRPr="00343D30">
        <w:rPr>
          <w:rFonts w:ascii="Times New Roman" w:hAnsi="Times New Roman"/>
          <w:sz w:val="24"/>
          <w:szCs w:val="24"/>
        </w:rPr>
        <w:t>представителем Уполномоченного органа</w:t>
      </w:r>
      <w:r w:rsidRPr="00343D30">
        <w:rPr>
          <w:rFonts w:ascii="Times New Roman" w:hAnsi="Times New Roman" w:cs="Times New Roman"/>
          <w:sz w:val="24"/>
          <w:szCs w:val="24"/>
        </w:rPr>
        <w:t xml:space="preserve"> решения о проведен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>кциона и утвержд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ется организатором аукциона.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D30">
        <w:rPr>
          <w:rFonts w:ascii="Times New Roman" w:hAnsi="Times New Roman" w:cs="Times New Roman"/>
          <w:sz w:val="24"/>
          <w:szCs w:val="24"/>
        </w:rPr>
        <w:t>Документация об аукционе помимо информации и сведений, содержащихся в извещ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нии о проведении аукциона в соответствии с требованиями гражданского законодательства Российской Федерации, должна содержать проект договора на размещение НТО в соответс</w:t>
      </w:r>
      <w:r w:rsidRPr="00343D30">
        <w:rPr>
          <w:rFonts w:ascii="Times New Roman" w:hAnsi="Times New Roman" w:cs="Times New Roman"/>
          <w:sz w:val="24"/>
          <w:szCs w:val="24"/>
        </w:rPr>
        <w:t>т</w:t>
      </w:r>
      <w:r w:rsidRPr="00343D30">
        <w:rPr>
          <w:rFonts w:ascii="Times New Roman" w:hAnsi="Times New Roman" w:cs="Times New Roman"/>
          <w:sz w:val="24"/>
          <w:szCs w:val="24"/>
        </w:rPr>
        <w:t>вии с утвержденной организатором аукциона типовой формой, который является неотъемл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мой частью документации об аукционе.</w:t>
      </w:r>
      <w:proofErr w:type="gramEnd"/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Сведения, содержащиеся в документации об аукционе, должны соответствовать св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дениям, указанным в извещении о проведен</w:t>
      </w:r>
      <w:proofErr w:type="gramStart"/>
      <w:r w:rsidRPr="00343D30">
        <w:rPr>
          <w:rFonts w:ascii="Times New Roman" w:hAnsi="Times New Roman"/>
          <w:sz w:val="24"/>
          <w:szCs w:val="24"/>
        </w:rPr>
        <w:t>ии ау</w:t>
      </w:r>
      <w:proofErr w:type="gramEnd"/>
      <w:r w:rsidRPr="00343D30">
        <w:rPr>
          <w:rFonts w:ascii="Times New Roman" w:hAnsi="Times New Roman"/>
          <w:sz w:val="24"/>
          <w:szCs w:val="24"/>
        </w:rPr>
        <w:t>кциона.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4.5. Рассмотрение заявок на участия в аукционе и обеспечение процедуры проведения аукциона на право заключения договора на размещение НТО осуществляется аукционной комиссией по проведению торгов.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Функции, порядок работы и деятельность аукционной комиссии по проведению то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гов определяется нормативным правовым актом Уполномоченного органа о постоянно де</w:t>
      </w:r>
      <w:r w:rsidRPr="00343D30">
        <w:rPr>
          <w:rFonts w:ascii="Times New Roman" w:hAnsi="Times New Roman"/>
          <w:sz w:val="24"/>
          <w:szCs w:val="24"/>
        </w:rPr>
        <w:t>й</w:t>
      </w:r>
      <w:r w:rsidRPr="00343D30">
        <w:rPr>
          <w:rFonts w:ascii="Times New Roman" w:hAnsi="Times New Roman"/>
          <w:sz w:val="24"/>
          <w:szCs w:val="24"/>
        </w:rPr>
        <w:t>ствующей комиссии по проведению торгов.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>4.6. Организатор аукциона устанавливает время, место и порядок проведения аукци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на, форму и сроки подачи заявок на участие в аукционе, порядок внесения и возврата зада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ка, величину повышения начальной цены предмета аукциона (далее – «шаг аукциона»). «Шаг аукциона» устанавливается в размере не менее трех процентов от начальной цены предмета аукциона.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4.7. Сумма задатка определяется организатором аукциона в размере 50 процентов от начальной цены предмета аукциона.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4.8. </w:t>
      </w:r>
      <w:proofErr w:type="gramStart"/>
      <w:r w:rsidRPr="00343D30">
        <w:rPr>
          <w:rFonts w:ascii="Times New Roman" w:hAnsi="Times New Roman"/>
          <w:sz w:val="24"/>
          <w:szCs w:val="24"/>
        </w:rPr>
        <w:t>Извещение о проведении аукциона на право заключения договора на размещение НТО на земельных участках, находящихся в муниципальной собственности или земельных участках, государственная собственность на которые не разграничена, размещается специ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лизированной организацией на официальном сайте Сосновоборского городского округа в информационно-телекоммуникационной сети «Интернет» (</w:t>
      </w:r>
      <w:hyperlink r:id="rId6" w:history="1">
        <w:proofErr w:type="gramEnd"/>
        <w:r w:rsidRPr="00343D30">
          <w:rPr>
            <w:rFonts w:ascii="Times New Roman" w:hAnsi="Times New Roman"/>
            <w:sz w:val="24"/>
            <w:szCs w:val="24"/>
          </w:rPr>
          <w:t>www.sbor.ru</w:t>
        </w:r>
        <w:proofErr w:type="gramStart"/>
      </w:hyperlink>
      <w:r w:rsidRPr="00343D30">
        <w:rPr>
          <w:rFonts w:ascii="Times New Roman" w:hAnsi="Times New Roman"/>
          <w:sz w:val="24"/>
          <w:szCs w:val="24"/>
        </w:rPr>
        <w:t>) в разделе «Торги по передаче прав на муниципальное имущество» (</w:t>
      </w:r>
      <w:hyperlink r:id="rId7" w:history="1">
        <w:proofErr w:type="gramEnd"/>
        <w:r w:rsidRPr="00343D30">
          <w:rPr>
            <w:rStyle w:val="a4"/>
            <w:rFonts w:ascii="Times New Roman" w:hAnsi="Times New Roman"/>
            <w:sz w:val="24"/>
            <w:szCs w:val="24"/>
          </w:rPr>
          <w:t>www.sbor.ru/mau/</w:t>
        </w:r>
        <w:proofErr w:type="gramStart"/>
      </w:hyperlink>
      <w:r w:rsidRPr="00343D30">
        <w:rPr>
          <w:rFonts w:ascii="Times New Roman" w:hAnsi="Times New Roman"/>
          <w:sz w:val="24"/>
          <w:szCs w:val="24"/>
        </w:rPr>
        <w:t>) (далее - официальный сайт Сосновоборского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городского округа) и опубликовывается в городской газете «Маяк» не м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нее чем за 30 дней до дня проведения аукциона.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343D30">
        <w:rPr>
          <w:rFonts w:ascii="Times New Roman" w:hAnsi="Times New Roman"/>
          <w:sz w:val="24"/>
          <w:szCs w:val="24"/>
        </w:rPr>
        <w:t>Извещение о проведении аукциона должно содержать сведения: об организаторе аукциона, о реквизитах решения о проведении аукциона; о месте, дате, времени и порядке проведения аукциона; о предмете аукциона (лоте), в том числе местонахождение, о типе (в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де), целевом (функциональном) назначении, площади места, предоставляемого для размещ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ния НТО, о правилах проведения аукциона; о сроке действия договора на размещение НТО;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3D30">
        <w:rPr>
          <w:rFonts w:ascii="Times New Roman" w:hAnsi="Times New Roman"/>
          <w:sz w:val="24"/>
          <w:szCs w:val="24"/>
        </w:rPr>
        <w:t>о начальной цене предмета аукциона; о «шаге аукциона»; о форме заявки на участие в ау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ционе, порядке ее приема, об адресе места ее приема, о дате и времени начала и окончания приема заявок на участие в аукционе; о размере задатка, порядке и сроках его внесения уч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стниками аукциона и возврата им задатка, банковских реквизитах счета для перечисления задатка;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о сроке, в течение которого победитель аукциона обязан заключить договор на ра</w:t>
      </w:r>
      <w:r w:rsidRPr="00343D30">
        <w:rPr>
          <w:rFonts w:ascii="Times New Roman" w:hAnsi="Times New Roman"/>
          <w:sz w:val="24"/>
          <w:szCs w:val="24"/>
        </w:rPr>
        <w:t>з</w:t>
      </w:r>
      <w:r w:rsidRPr="00343D30">
        <w:rPr>
          <w:rFonts w:ascii="Times New Roman" w:hAnsi="Times New Roman"/>
          <w:sz w:val="24"/>
          <w:szCs w:val="24"/>
        </w:rPr>
        <w:t>мещение НТО.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4.10. Для участия в аукционе заявители лично или через своего представителя пре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ставляют в специализированную организацию в установленный в извещении о проведен</w:t>
      </w:r>
      <w:proofErr w:type="gramStart"/>
      <w:r w:rsidRPr="00343D30">
        <w:rPr>
          <w:rFonts w:ascii="Times New Roman" w:hAnsi="Times New Roman"/>
          <w:sz w:val="24"/>
          <w:szCs w:val="24"/>
        </w:rPr>
        <w:t>ии ау</w:t>
      </w:r>
      <w:proofErr w:type="gramEnd"/>
      <w:r w:rsidRPr="00343D30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заявку на участие в аукционе по установленной в извещении о проведен</w:t>
      </w:r>
      <w:proofErr w:type="gramStart"/>
      <w:r w:rsidRPr="00343D30">
        <w:rPr>
          <w:rFonts w:ascii="Times New Roman" w:hAnsi="Times New Roman"/>
          <w:sz w:val="24"/>
          <w:szCs w:val="24"/>
        </w:rPr>
        <w:t>ии ау</w:t>
      </w:r>
      <w:proofErr w:type="gramEnd"/>
      <w:r w:rsidRPr="00343D30">
        <w:rPr>
          <w:rFonts w:ascii="Times New Roman" w:hAnsi="Times New Roman"/>
          <w:sz w:val="24"/>
          <w:szCs w:val="24"/>
        </w:rPr>
        <w:t>кци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на форме с указанием банковских реквизитов счета для возврата задатка;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копию документа, удостоверяющего личность заявителя – индивидуального пре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принимателя или его представителя, представителя юридического лица;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в)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г)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ства в случае, если заявителем является иностранное юридическое лицо;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>) документы, подтверждающие внесение задатка.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4.11. Представление документов заявителем, подтверждающих внесение им задатка, признается заключением соглашения о задатке.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4.12. Специализированная организация регистрирует заявку на участие в аукционе в день её поступления. Заявка и опись предоставляемых документов составляется в двух э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земплярах, один из которых остается в специализированной организации, другой – у заяв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теля.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Заявки на участие в аукционе могут быть направлены в специализированную орган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зацию: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посредством почтовой связи на бумажном носителе;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 xml:space="preserve">- по электронной почте по адресу, указанному в извещении о проведении аукциона, </w:t>
      </w:r>
      <w:proofErr w:type="gramStart"/>
      <w:r w:rsidRPr="00343D30">
        <w:rPr>
          <w:rFonts w:ascii="Times New Roman" w:hAnsi="Times New Roman"/>
          <w:sz w:val="24"/>
          <w:szCs w:val="24"/>
        </w:rPr>
        <w:t>подписанные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электронно-цифровой подписью заявителя (ЭЦП).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4.13. Специализированная организация не вправе требовать представление иных д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кументов, не предусмотренных пунктом 4.10 настоящего Положения.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D30">
        <w:rPr>
          <w:rFonts w:ascii="Times New Roman" w:hAnsi="Times New Roman"/>
          <w:sz w:val="24"/>
          <w:szCs w:val="24"/>
        </w:rPr>
        <w:t>Специализированная организация самостоятельно, в течение 3 календарных дней со дня регистрации заявки,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</w:t>
      </w:r>
      <w:r w:rsidRPr="00343D30">
        <w:rPr>
          <w:rFonts w:ascii="Times New Roman" w:hAnsi="Times New Roman"/>
          <w:sz w:val="24"/>
          <w:szCs w:val="24"/>
        </w:rPr>
        <w:t>у</w:t>
      </w:r>
      <w:r w:rsidRPr="00343D30">
        <w:rPr>
          <w:rFonts w:ascii="Times New Roman" w:hAnsi="Times New Roman"/>
          <w:sz w:val="24"/>
          <w:szCs w:val="24"/>
        </w:rPr>
        <w:t>дарственную регистрацию юридических лиц, физических лиц в качестве индивидуальных предпринимателей, в рамках межведомственного информационного взаимодействия.</w:t>
      </w:r>
      <w:proofErr w:type="gramEnd"/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4.14. Прием документов прекращается не ранее чем за 5 календарных дней до дня проведения аукциона на право заключения договора на размещение НТО.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4.15. Один заявитель вправе подать только одну заявку на участие в аукционе в отн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шении одного предмета аукциона (лота).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4.16. Заявка на участие в аукционе, поступившая по истечении срока приема заявок, возвращается заявителю в день ее поступления.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Специализированная организация обязан возвратить заявит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лю внесенный им задаток в течение 3 рабочих дней со дня регистрации уведомления об о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 xml:space="preserve">зыве заявки. В </w:t>
      </w:r>
      <w:proofErr w:type="gramStart"/>
      <w:r w:rsidRPr="00343D30">
        <w:rPr>
          <w:rFonts w:ascii="Times New Roman" w:hAnsi="Times New Roman"/>
          <w:sz w:val="24"/>
          <w:szCs w:val="24"/>
        </w:rPr>
        <w:t>случае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4.18. Заявитель не допускается к участию в аукционе в следующих случаях: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D30">
        <w:rPr>
          <w:rFonts w:ascii="Times New Roman" w:hAnsi="Times New Roman"/>
          <w:sz w:val="24"/>
          <w:szCs w:val="24"/>
        </w:rPr>
        <w:t>а) непредставление для участия в аукционе документов, предусмотренных пунктом 4.10 настоящего Положения и являющихся обязательными;</w:t>
      </w:r>
      <w:proofErr w:type="gramEnd"/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43D30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в) отсутствие сведений о заявителе в едином государственном реестре юридических лиц или едином государственном реестре индивидуальных пред</w:t>
      </w:r>
      <w:r>
        <w:rPr>
          <w:rFonts w:ascii="Times New Roman" w:hAnsi="Times New Roman"/>
          <w:sz w:val="24"/>
          <w:szCs w:val="24"/>
        </w:rPr>
        <w:t>принимателей.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4.19. Аукционная комиссия рассматривает поступившие заявки на участие в аукционе в течение 3 календарных дней со дня истечения срока приема заявок. </w:t>
      </w:r>
      <w:proofErr w:type="gramStart"/>
      <w:r w:rsidRPr="00343D30">
        <w:rPr>
          <w:rFonts w:ascii="Times New Roman" w:hAnsi="Times New Roman"/>
          <w:sz w:val="24"/>
          <w:szCs w:val="24"/>
        </w:rPr>
        <w:t>Секретарь аукционной комиссии ведет протокол рассмотрения заявок на участие в аукционе, который должен с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держать сведения о заявителях, допущенных к участию в аукционе и признанных участн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со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дня по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писания организатором аукциона протокола рассмотрения заявок. Протокол рассмотрения заявок на участие в аукционе подписывается председателем и секретарем аукционной к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 xml:space="preserve">миссии не позднее чем в течение двух рабочих дней со дня их рассмотрения и размещается на официальном сайте Сосновоборского городского округа не </w:t>
      </w:r>
      <w:proofErr w:type="gramStart"/>
      <w:r w:rsidRPr="00343D30">
        <w:rPr>
          <w:rFonts w:ascii="Times New Roman" w:hAnsi="Times New Roman"/>
          <w:sz w:val="24"/>
          <w:szCs w:val="24"/>
        </w:rPr>
        <w:t>позднее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чем на следующий рабочий день после дня подписания указанного протокола.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4.20. Заявителям, признанным участниками аукциона, и заявителям, не допущенным к участию в аукционе, специализированная организация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4.21. Специализированная организация обязана вернуть заявителю, не допущенному к участию в аукционе, внесенный им задаток путем перечисления на </w:t>
      </w:r>
      <w:r w:rsidRPr="00343D30">
        <w:rPr>
          <w:rFonts w:ascii="Times New Roman" w:hAnsi="Times New Roman"/>
          <w:sz w:val="24"/>
          <w:szCs w:val="24"/>
        </w:rPr>
        <w:lastRenderedPageBreak/>
        <w:t>расчетный счет заявителя в течение 3 рабочих дней со дня оформления протокола рассмотрения заявок на участие в аукционе.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4.22. В </w:t>
      </w:r>
      <w:proofErr w:type="gramStart"/>
      <w:r w:rsidRPr="00343D30">
        <w:rPr>
          <w:rFonts w:ascii="Times New Roman" w:hAnsi="Times New Roman"/>
          <w:sz w:val="24"/>
          <w:szCs w:val="24"/>
        </w:rPr>
        <w:t>случае</w:t>
      </w:r>
      <w:proofErr w:type="gramEnd"/>
      <w:r w:rsidRPr="00343D30">
        <w:rPr>
          <w:rFonts w:ascii="Times New Roman" w:hAnsi="Times New Roman"/>
          <w:sz w:val="24"/>
          <w:szCs w:val="24"/>
        </w:rPr>
        <w:t>, если на основании результатов рассмотрения заявок на участие в ау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ционе принято решение об отказе в допуске к участию в аукционе всех заявителей или о д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пуске к участию в аукционе и признании участником аукциона только одного заявителя, аукцион признается несостоявшимся.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4.23. </w:t>
      </w:r>
      <w:proofErr w:type="gramStart"/>
      <w:r w:rsidRPr="00343D30">
        <w:rPr>
          <w:rFonts w:ascii="Times New Roman" w:hAnsi="Times New Roman"/>
          <w:sz w:val="24"/>
          <w:szCs w:val="24"/>
        </w:rPr>
        <w:t>В случае, если аукцион признан несостоявшимся и только один заявитель пр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знан участником аукциона, специализированная организация в течение 5 рабочих дней со дня подписания протокола рассмотрения заявок на участие в аукционе, направляет заявит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лю два экземпляра подписанного представителем Уполномоченного органа проекта договора на размещение НТО с предложением о заключении Договора вышеуказанным лицом в срок не позднее 10 рабочих дней и последующем представлении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Договора в специализированную организацию. При этом размер платы по договору на размещение НТО определяется в ра</w:t>
      </w:r>
      <w:r w:rsidRPr="00343D30">
        <w:rPr>
          <w:rFonts w:ascii="Times New Roman" w:hAnsi="Times New Roman"/>
          <w:sz w:val="24"/>
          <w:szCs w:val="24"/>
        </w:rPr>
        <w:t>з</w:t>
      </w:r>
      <w:r w:rsidRPr="00343D30">
        <w:rPr>
          <w:rFonts w:ascii="Times New Roman" w:hAnsi="Times New Roman"/>
          <w:sz w:val="24"/>
          <w:szCs w:val="24"/>
        </w:rPr>
        <w:t>мере, равном начальной цене предмета аукциона.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4.24. Специализированная организация ведет аудиозапись процедуры аукциона. Р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зультаты аукциона оформляются протоколом, который подписывается организатором ау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циона и победителем аукциона в день проведения аукциона. Протокол о результатах аукци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на составляется в двух экземплярах, один из которых передается победителю аукциона, а второй остается в специализированной организации.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4.25. В </w:t>
      </w:r>
      <w:proofErr w:type="gramStart"/>
      <w:r w:rsidRPr="00343D30">
        <w:rPr>
          <w:rFonts w:ascii="Times New Roman" w:hAnsi="Times New Roman"/>
          <w:sz w:val="24"/>
          <w:szCs w:val="24"/>
        </w:rPr>
        <w:t>протоколе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о результатах аукциона указываются: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сведения о месте, дате и времени проведения аукциона;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предмет аукциона, в том числе сведения о местонахождении, типе (виде), целевом (функциональном) назначении, площади места предполагаемого к размещению НТО,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в) сведения об участниках аукциона, о начальной цене предмета аукциона;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D30">
        <w:rPr>
          <w:rFonts w:ascii="Times New Roman" w:hAnsi="Times New Roman"/>
          <w:sz w:val="24"/>
          <w:szCs w:val="24"/>
        </w:rPr>
        <w:t>г) наименование и место нахождения (для юридического лица), фамилия, имя и (при наличии) отчество, место жительства (для гражданина, являющегося индивидуальным пре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принимателем) победителя аукциона;</w:t>
      </w:r>
      <w:proofErr w:type="gramEnd"/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>) сведения о последнем предложении по цене предмета аукциона (размере платы по договору на размещение НТО).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4.26. Протокол о результатах аукциона размещается на официальном сайте Соснов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борского городского округа в течение одного рабочего дня со дня подписания данного пр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токола.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4.27. Победителем аукциона признается участник аукциона, предложивший наибол</w:t>
      </w:r>
      <w:r w:rsidRPr="00343D30">
        <w:rPr>
          <w:rFonts w:ascii="Times New Roman" w:hAnsi="Times New Roman"/>
          <w:sz w:val="24"/>
          <w:szCs w:val="24"/>
        </w:rPr>
        <w:t>ь</w:t>
      </w:r>
      <w:r w:rsidRPr="00343D30">
        <w:rPr>
          <w:rFonts w:ascii="Times New Roman" w:hAnsi="Times New Roman"/>
          <w:sz w:val="24"/>
          <w:szCs w:val="24"/>
        </w:rPr>
        <w:t xml:space="preserve">ший размер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343D30">
        <w:rPr>
          <w:rFonts w:ascii="Times New Roman" w:hAnsi="Times New Roman"/>
          <w:sz w:val="24"/>
          <w:szCs w:val="24"/>
        </w:rPr>
        <w:t>платы по договору на размещение НТО.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4.28. В течение 3 рабочих дней со дня подписания протокола о результатах аукциона специализированная организация возвращает задатки лицам, участвовавшим в аукционе, но не победившим в нем.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4.29. </w:t>
      </w:r>
      <w:proofErr w:type="gramStart"/>
      <w:r w:rsidRPr="00343D30">
        <w:rPr>
          <w:rFonts w:ascii="Times New Roman" w:hAnsi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кратного объявления предложения о начальной цене предмета аукциона не поступило ни о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4.30. </w:t>
      </w:r>
      <w:proofErr w:type="gramStart"/>
      <w:r w:rsidRPr="00343D30">
        <w:rPr>
          <w:rFonts w:ascii="Times New Roman" w:hAnsi="Times New Roman"/>
          <w:sz w:val="24"/>
          <w:szCs w:val="24"/>
        </w:rPr>
        <w:t>Специализированная организация в течение 5 рабочих дней со дня проведения аукциона направляет победителю аукциона или единственному принявшему участие в ау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ционе его участнику два экземпляра подписанного представителем Уполномоченного органа проекта договора на размещение НТО с предложением о заключении Договора вышеуказа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ными лицами в срок не позднее 10 рабочих дней и последующем представлении Договора в специализированную организацию.</w:t>
      </w:r>
      <w:proofErr w:type="gramEnd"/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4.31. Аукцион по каждому выставленному предмету аукциона (лоту) проводится п</w:t>
      </w:r>
      <w:r w:rsidRPr="00343D30">
        <w:rPr>
          <w:rFonts w:ascii="Times New Roman" w:hAnsi="Times New Roman" w:cs="Times New Roman"/>
          <w:sz w:val="24"/>
          <w:szCs w:val="24"/>
        </w:rPr>
        <w:t>о</w:t>
      </w:r>
      <w:r w:rsidRPr="00343D30">
        <w:rPr>
          <w:rFonts w:ascii="Times New Roman" w:hAnsi="Times New Roman" w:cs="Times New Roman"/>
          <w:sz w:val="24"/>
          <w:szCs w:val="24"/>
        </w:rPr>
        <w:t>вторно, в случае если: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77"/>
      <w:bookmarkEnd w:id="0"/>
      <w:proofErr w:type="gramStart"/>
      <w:r w:rsidRPr="00343D30">
        <w:rPr>
          <w:rFonts w:ascii="Times New Roman" w:hAnsi="Times New Roman" w:cs="Times New Roman"/>
          <w:sz w:val="24"/>
          <w:szCs w:val="24"/>
        </w:rPr>
        <w:t xml:space="preserve">а) по окончании срока подачи заявок на участие в аукционе не подано ни одной </w:t>
      </w:r>
      <w:r w:rsidRPr="00343D30">
        <w:rPr>
          <w:rFonts w:ascii="Times New Roman" w:hAnsi="Times New Roman" w:cs="Times New Roman"/>
          <w:sz w:val="24"/>
          <w:szCs w:val="24"/>
        </w:rPr>
        <w:lastRenderedPageBreak/>
        <w:t>зая</w:t>
      </w:r>
      <w:r w:rsidRPr="00343D30">
        <w:rPr>
          <w:rFonts w:ascii="Times New Roman" w:hAnsi="Times New Roman" w:cs="Times New Roman"/>
          <w:sz w:val="24"/>
          <w:szCs w:val="24"/>
        </w:rPr>
        <w:t>в</w:t>
      </w:r>
      <w:r w:rsidRPr="00343D30">
        <w:rPr>
          <w:rFonts w:ascii="Times New Roman" w:hAnsi="Times New Roman" w:cs="Times New Roman"/>
          <w:sz w:val="24"/>
          <w:szCs w:val="24"/>
        </w:rPr>
        <w:t>ки;</w:t>
      </w:r>
      <w:proofErr w:type="gramEnd"/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б) на основании результатов рассмотрения заявок на участие в аукционе принято р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шение об отказе в допуске к участию в аукционе всех заявителей;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в) при проведен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аукциона;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г) после троекратного объявления предложения о начальной цене предмета аукциона (лота) не поступило ни одного предложения о цене предмета аукциона (лота),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пр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дусматривало бы более высокую цену предмета аукциона (лота);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1"/>
      <w:bookmarkEnd w:id="1"/>
      <w:proofErr w:type="spellStart"/>
      <w:r w:rsidRPr="00343D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 w:cs="Times New Roman"/>
          <w:sz w:val="24"/>
          <w:szCs w:val="24"/>
        </w:rPr>
        <w:t>) победитель аукциона, либо единственный принявший участие в аукционе его уч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стник уклонились от подписания протокола о результатах аукциона.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4.32. Организатор аукциона вправе объявить о проведении повторного аукциона в случае, если победитель аукциона, либо единственный участник принявший участие в ау</w:t>
      </w:r>
      <w:r w:rsidRPr="00343D30">
        <w:rPr>
          <w:rFonts w:ascii="Times New Roman" w:hAnsi="Times New Roman" w:cs="Times New Roman"/>
          <w:sz w:val="24"/>
          <w:szCs w:val="24"/>
        </w:rPr>
        <w:t>к</w:t>
      </w:r>
      <w:r w:rsidRPr="00343D30">
        <w:rPr>
          <w:rFonts w:ascii="Times New Roman" w:hAnsi="Times New Roman" w:cs="Times New Roman"/>
          <w:sz w:val="24"/>
          <w:szCs w:val="24"/>
        </w:rPr>
        <w:t xml:space="preserve">ционе в течение </w:t>
      </w:r>
      <w:r w:rsidRPr="00343D30">
        <w:rPr>
          <w:rFonts w:ascii="Times New Roman" w:hAnsi="Times New Roman"/>
          <w:sz w:val="24"/>
          <w:szCs w:val="24"/>
        </w:rPr>
        <w:t>10 рабочих</w:t>
      </w:r>
      <w:r w:rsidRPr="00343D30">
        <w:rPr>
          <w:rFonts w:ascii="Times New Roman" w:hAnsi="Times New Roman" w:cs="Times New Roman"/>
          <w:sz w:val="24"/>
          <w:szCs w:val="24"/>
        </w:rPr>
        <w:t xml:space="preserve"> дней со дня направления им проекта договора на размещение НТО не подписали и не представили указанный договор в специализированную организ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цию.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left="708" w:firstLine="1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5. Порядок заключения договора на размещение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left="708" w:firstLine="1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нестационарного торгового объекта без проведения аукциона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5.1. Без проведения аукциона договор </w:t>
      </w:r>
      <w:r w:rsidRPr="00343D30">
        <w:rPr>
          <w:rFonts w:ascii="Times New Roman" w:hAnsi="Times New Roman" w:cs="Times New Roman"/>
          <w:sz w:val="24"/>
          <w:szCs w:val="24"/>
        </w:rPr>
        <w:t>на размещение НТО</w:t>
      </w:r>
      <w:r w:rsidRPr="00343D30">
        <w:rPr>
          <w:rFonts w:ascii="Times New Roman" w:hAnsi="Times New Roman"/>
          <w:sz w:val="24"/>
          <w:szCs w:val="24"/>
        </w:rPr>
        <w:t xml:space="preserve"> заключается </w:t>
      </w:r>
      <w:r w:rsidRPr="00343D30">
        <w:rPr>
          <w:rFonts w:ascii="Times New Roman" w:hAnsi="Times New Roman" w:cs="Times New Roman"/>
          <w:sz w:val="24"/>
          <w:szCs w:val="24"/>
        </w:rPr>
        <w:t>в следующих случаях</w:t>
      </w:r>
      <w:r w:rsidRPr="00343D30">
        <w:rPr>
          <w:rFonts w:ascii="Times New Roman" w:hAnsi="Times New Roman"/>
          <w:sz w:val="24"/>
          <w:szCs w:val="24"/>
        </w:rPr>
        <w:t>: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а) при размещении НТО на новый срок с хозяйствующим субъектом, надлежащим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о</w:t>
      </w:r>
      <w:r w:rsidRPr="00343D30">
        <w:rPr>
          <w:rFonts w:ascii="Times New Roman" w:hAnsi="Times New Roman" w:cs="Times New Roman"/>
          <w:sz w:val="24"/>
          <w:szCs w:val="24"/>
        </w:rPr>
        <w:t>б</w:t>
      </w:r>
      <w:r w:rsidRPr="00343D30">
        <w:rPr>
          <w:rFonts w:ascii="Times New Roman" w:hAnsi="Times New Roman" w:cs="Times New Roman"/>
          <w:sz w:val="24"/>
          <w:szCs w:val="24"/>
        </w:rPr>
        <w:t>разом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по ранее заключенному договору на размещение ук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занного НТО, размещенного в том же месте;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б) при размещении НТО с хозяйствующим субъектом, надлежащим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испо</w:t>
      </w:r>
      <w:r w:rsidRPr="00343D30">
        <w:rPr>
          <w:rFonts w:ascii="Times New Roman" w:hAnsi="Times New Roman" w:cs="Times New Roman"/>
          <w:sz w:val="24"/>
          <w:szCs w:val="24"/>
        </w:rPr>
        <w:t>л</w:t>
      </w:r>
      <w:r w:rsidRPr="00343D30">
        <w:rPr>
          <w:rFonts w:ascii="Times New Roman" w:hAnsi="Times New Roman" w:cs="Times New Roman"/>
          <w:sz w:val="24"/>
          <w:szCs w:val="24"/>
        </w:rPr>
        <w:t>нявшим свои обязательства по действующему договору аренды, заключенному до 1 марта 2015 года на том же земельном участке;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в) при размещении НТО на другом месте (при наличии свободных мест для </w:t>
      </w:r>
      <w:r w:rsidRPr="00343D30">
        <w:rPr>
          <w:rFonts w:ascii="Times New Roman" w:hAnsi="Times New Roman"/>
          <w:sz w:val="24"/>
          <w:szCs w:val="24"/>
        </w:rPr>
        <w:t>размещ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ния НТО</w:t>
      </w:r>
      <w:r w:rsidRPr="00343D30">
        <w:rPr>
          <w:rFonts w:ascii="Times New Roman" w:hAnsi="Times New Roman" w:cs="Times New Roman"/>
          <w:sz w:val="24"/>
          <w:szCs w:val="24"/>
        </w:rPr>
        <w:t xml:space="preserve">, согласно Схемы) с хозяйствующим субъектом, надлежащим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исполнявшим свои обязательства по действующему договору аренды, заключенному до 1 марта 2015 года на этом земельном участке. При этом хозяйствующий субъект обязан освободить ранее з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 xml:space="preserve">нимаемый им земельный участок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под НТО в месячный срок с момента заключения договора на размещение НТО на новом месте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>;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г) в случае признания аукциона </w:t>
      </w:r>
      <w:r w:rsidRPr="00343D30">
        <w:rPr>
          <w:rFonts w:ascii="Times New Roman" w:hAnsi="Times New Roman"/>
          <w:sz w:val="24"/>
          <w:szCs w:val="24"/>
        </w:rPr>
        <w:t>на право заключения договора на размещение НТО</w:t>
      </w:r>
      <w:r w:rsidRPr="00343D30">
        <w:rPr>
          <w:rFonts w:ascii="Times New Roman" w:hAnsi="Times New Roman" w:cs="Times New Roman"/>
          <w:sz w:val="24"/>
          <w:szCs w:val="24"/>
        </w:rPr>
        <w:t xml:space="preserve"> несостоявшимся по причине признания участником аукциона только одного заявителя, либо если в аукционе принял участие только один участник,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которых соответствуют треб</w:t>
      </w:r>
      <w:r w:rsidRPr="00343D30">
        <w:rPr>
          <w:rFonts w:ascii="Times New Roman" w:hAnsi="Times New Roman" w:cs="Times New Roman"/>
          <w:sz w:val="24"/>
          <w:szCs w:val="24"/>
        </w:rPr>
        <w:t>о</w:t>
      </w:r>
      <w:r w:rsidRPr="00343D30">
        <w:rPr>
          <w:rFonts w:ascii="Times New Roman" w:hAnsi="Times New Roman" w:cs="Times New Roman"/>
          <w:sz w:val="24"/>
          <w:szCs w:val="24"/>
        </w:rPr>
        <w:t>ваниям, указанным в извещении о проведении аукциона;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D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 w:cs="Times New Roman"/>
          <w:sz w:val="24"/>
          <w:szCs w:val="24"/>
        </w:rPr>
        <w:t>) при размещении НТО, предназначенного для реализации периодической печатной продукции;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е) при размещении НПТО, сроком до 1 месяца (при наличии свободных мест для </w:t>
      </w:r>
      <w:r w:rsidRPr="00343D30">
        <w:rPr>
          <w:rFonts w:ascii="Times New Roman" w:hAnsi="Times New Roman"/>
          <w:sz w:val="24"/>
          <w:szCs w:val="24"/>
        </w:rPr>
        <w:t>ра</w:t>
      </w:r>
      <w:r w:rsidRPr="00343D30">
        <w:rPr>
          <w:rFonts w:ascii="Times New Roman" w:hAnsi="Times New Roman"/>
          <w:sz w:val="24"/>
          <w:szCs w:val="24"/>
        </w:rPr>
        <w:t>з</w:t>
      </w:r>
      <w:r w:rsidRPr="00343D30">
        <w:rPr>
          <w:rFonts w:ascii="Times New Roman" w:hAnsi="Times New Roman"/>
          <w:sz w:val="24"/>
          <w:szCs w:val="24"/>
        </w:rPr>
        <w:t>мещения НТО</w:t>
      </w:r>
      <w:r w:rsidRPr="00343D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>);</w:t>
      </w:r>
    </w:p>
    <w:p w:rsidR="008F048D" w:rsidRPr="00343D30" w:rsidRDefault="008F048D" w:rsidP="008F048D">
      <w:pPr>
        <w:pStyle w:val="ConsPlusNormal"/>
        <w:tabs>
          <w:tab w:val="center" w:pos="51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ж) для организации хвойных базаров.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343D30">
        <w:rPr>
          <w:rFonts w:ascii="Times New Roman" w:hAnsi="Times New Roman"/>
          <w:sz w:val="24"/>
          <w:szCs w:val="24"/>
        </w:rPr>
        <w:t>Представитель Уполномоченного органа в течение 10 рабочих дней со дня всту</w:t>
      </w:r>
      <w:r w:rsidRPr="00343D30">
        <w:rPr>
          <w:rFonts w:ascii="Times New Roman" w:hAnsi="Times New Roman"/>
          <w:sz w:val="24"/>
          <w:szCs w:val="24"/>
        </w:rPr>
        <w:t>п</w:t>
      </w:r>
      <w:r w:rsidRPr="00343D30">
        <w:rPr>
          <w:rFonts w:ascii="Times New Roman" w:hAnsi="Times New Roman"/>
          <w:sz w:val="24"/>
          <w:szCs w:val="24"/>
        </w:rPr>
        <w:t>ления в силу настоящего Положения размещает на официальном сайте Сосновоборского 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родского округа в информационно-телекоммуникационной сети «Интернет» и опубликов</w:t>
      </w:r>
      <w:r w:rsidRPr="00343D30">
        <w:rPr>
          <w:rFonts w:ascii="Times New Roman" w:hAnsi="Times New Roman"/>
          <w:sz w:val="24"/>
          <w:szCs w:val="24"/>
        </w:rPr>
        <w:t>ы</w:t>
      </w:r>
      <w:r w:rsidRPr="00343D30">
        <w:rPr>
          <w:rFonts w:ascii="Times New Roman" w:hAnsi="Times New Roman"/>
          <w:sz w:val="24"/>
          <w:szCs w:val="24"/>
        </w:rPr>
        <w:t>вает в городской газете «Маяк» публичную оферту, а также направляет в письменном виде предложения о возможности заключения (перезаключения) до 1 января 2018 года договора на размещение НТО без проведения торгов с хозяйствующим субъектом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43D30">
        <w:rPr>
          <w:rFonts w:ascii="Times New Roman" w:hAnsi="Times New Roman"/>
          <w:sz w:val="24"/>
          <w:szCs w:val="24"/>
        </w:rPr>
        <w:t>с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3D30">
        <w:rPr>
          <w:rFonts w:ascii="Times New Roman" w:hAnsi="Times New Roman"/>
          <w:sz w:val="24"/>
          <w:szCs w:val="24"/>
        </w:rPr>
        <w:t>которым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до 1 марта 2015 года был заключен договор аренды земельного участка для размещения указа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ного объекта.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5.3. Решение о заключении договора на размещение НТО без проведения аукциона принимается представителем Уполномоченного органа на основании заявления хозяйс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вующего субъекта (далее – заявление) и приложенных к нему документов, предусмотренные пунктом 5.4 настоящего Положения.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 xml:space="preserve">5.4. В </w:t>
      </w:r>
      <w:proofErr w:type="gramStart"/>
      <w:r w:rsidRPr="00343D30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хозяйствующего субъекта должно быть указано: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фамилия, имя и (при наличии) отчество, место жительства хозяйствующего субъекта и реквизиты документа, удостоверяющего его личность, - в случае, если заявление подается индивидуальным предпринимателем;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наименование, место нахождения, организационно-правовая форма и сведения о 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сударственной регистрации хозяйствующего субъекта в едином государственном реестре юридических лиц - в случае, если заявление подается юридическим лицом;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сведения о государственной регистрации индивидуального предпринимателя в ед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фамилия, имя и (при наличии) отчество представителя хозяйствующего субъекта и реквизиты документа, подтверждающего его полномочия, - в случае, если заявление подае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ся представителем хозяйствующего субъекта;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почтовый адрес, адрес электронной почты или номер телефона для связи с хозяйс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вующим субъектом или представителем хозяйствующего субъекта;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место размещения НТО, предусмотренное Схемой, испрашиваемый срок действия договора на размещение НТО (в пределах срока действия Схемы).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К заявлению хозяйствующим субъектом прилагаются следующие документы: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копия документа, удостоверяющего личность хозяйствующего субъекта – индив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дуального предпринимателя или его представителя, представителя юридического лица;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документ, удостоверяющий полномочия представителя хозяйствующего субъекта в случае подачи заявления представителем хозяйствующего субъекта (в случае, если от имени юридического лица действует лицо, имеющее право действовать без доверенности, предо</w:t>
      </w:r>
      <w:r w:rsidRPr="00343D30">
        <w:rPr>
          <w:rFonts w:ascii="Times New Roman" w:hAnsi="Times New Roman"/>
          <w:sz w:val="24"/>
          <w:szCs w:val="24"/>
        </w:rPr>
        <w:t>с</w:t>
      </w:r>
      <w:r w:rsidRPr="00343D30">
        <w:rPr>
          <w:rFonts w:ascii="Times New Roman" w:hAnsi="Times New Roman"/>
          <w:sz w:val="24"/>
          <w:szCs w:val="24"/>
        </w:rPr>
        <w:t>тавление указанного документа не требуется).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5.5. Представитель Уполномоченного органа в течение 5 рабочих дней с момента р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гистрации заявления производит следующие действия: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D30">
        <w:rPr>
          <w:rFonts w:ascii="Times New Roman" w:hAnsi="Times New Roman"/>
          <w:sz w:val="24"/>
          <w:szCs w:val="24"/>
        </w:rPr>
        <w:t>а) рассматривает заявление и приложенные к нему документы;</w:t>
      </w:r>
      <w:proofErr w:type="gramEnd"/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запрашивает сведения, подтверждающие факт внесения сведений о хозяйствующем субъекте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</w:t>
      </w:r>
      <w:r w:rsidRPr="00343D30">
        <w:rPr>
          <w:rFonts w:ascii="Times New Roman" w:hAnsi="Times New Roman"/>
          <w:sz w:val="24"/>
          <w:szCs w:val="24"/>
        </w:rPr>
        <w:t>у</w:t>
      </w:r>
      <w:r w:rsidRPr="00343D30">
        <w:rPr>
          <w:rFonts w:ascii="Times New Roman" w:hAnsi="Times New Roman"/>
          <w:sz w:val="24"/>
          <w:szCs w:val="24"/>
        </w:rPr>
        <w:t>дарственную регистрацию юридических лиц, физических лиц в качестве индивидуальных предпринимателей, в рамках межведомственного информационного взаимодействия.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343D30">
        <w:rPr>
          <w:rFonts w:ascii="Times New Roman" w:hAnsi="Times New Roman"/>
          <w:sz w:val="24"/>
          <w:szCs w:val="24"/>
        </w:rPr>
        <w:t>Не позднее чем через 5 рабочих дней с даты принятия решения</w:t>
      </w:r>
      <w:r>
        <w:rPr>
          <w:rFonts w:ascii="Times New Roman" w:hAnsi="Times New Roman"/>
          <w:sz w:val="24"/>
          <w:szCs w:val="24"/>
        </w:rPr>
        <w:t xml:space="preserve"> (распоряжения </w:t>
      </w:r>
      <w:r w:rsidRPr="00343D30">
        <w:rPr>
          <w:rFonts w:ascii="Times New Roman" w:hAnsi="Times New Roman"/>
          <w:sz w:val="24"/>
          <w:szCs w:val="24"/>
        </w:rPr>
        <w:t>КУМИ Сосновоборского городского округа</w:t>
      </w:r>
      <w:r>
        <w:rPr>
          <w:rFonts w:ascii="Times New Roman" w:hAnsi="Times New Roman"/>
          <w:sz w:val="24"/>
          <w:szCs w:val="24"/>
        </w:rPr>
        <w:t>)</w:t>
      </w:r>
      <w:r w:rsidRPr="00343D30">
        <w:rPr>
          <w:rFonts w:ascii="Times New Roman" w:hAnsi="Times New Roman"/>
          <w:sz w:val="24"/>
          <w:szCs w:val="24"/>
        </w:rPr>
        <w:t xml:space="preserve"> о заключении договора на размещение НТО без проведения аукциона представитель Уполномоченного органа направляет заявителю копию указанного решения и проект договора на размещение НТО без проведения аукциона с пре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ложением о его подписании в течение 10 рабочих дней.</w:t>
      </w:r>
      <w:proofErr w:type="gramEnd"/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5.7. Представитель Уполномоченного органа принимает решение об отказе в закл</w:t>
      </w:r>
      <w:r w:rsidRPr="00343D30">
        <w:rPr>
          <w:rFonts w:ascii="Times New Roman" w:hAnsi="Times New Roman" w:cs="Times New Roman"/>
          <w:sz w:val="24"/>
          <w:szCs w:val="24"/>
        </w:rPr>
        <w:t>ю</w:t>
      </w:r>
      <w:r w:rsidRPr="00343D30">
        <w:rPr>
          <w:rFonts w:ascii="Times New Roman" w:hAnsi="Times New Roman" w:cs="Times New Roman"/>
          <w:sz w:val="24"/>
          <w:szCs w:val="24"/>
        </w:rPr>
        <w:t>чени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договора на размещение НТО без проведения аукциона с хозяйствующим субъектом в местах, определенных Схемой, при наличии хотя бы одного из следующих оснований: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с заявлением о заключении договора на размещение НТО обратилось лицо, которое в соответствии с действующим законодательством не имеет права на заключение договора на размещение НТО без проведения аукциона;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указанное в заявлении место размещения НТО отсутствует в Схеме;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в) указанное в заявлении место размещения НТО является предметом аукциона, </w:t>
      </w:r>
      <w:proofErr w:type="gramStart"/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з</w:t>
      </w:r>
      <w:r w:rsidRPr="00343D30">
        <w:rPr>
          <w:rFonts w:ascii="Times New Roman" w:hAnsi="Times New Roman"/>
          <w:sz w:val="24"/>
          <w:szCs w:val="24"/>
        </w:rPr>
        <w:t>вещение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о проведении которого размещено на официальном сайте Сосновоборского горо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ского округа в разделе «Торги по передаче прав на муниципальное имущество» (</w:t>
      </w:r>
      <w:hyperlink r:id="rId8" w:history="1">
        <w:r w:rsidRPr="00343D30">
          <w:rPr>
            <w:rStyle w:val="a4"/>
            <w:rFonts w:ascii="Times New Roman" w:hAnsi="Times New Roman"/>
            <w:sz w:val="24"/>
            <w:szCs w:val="24"/>
          </w:rPr>
          <w:t>www.sbor.ru/mau/</w:t>
        </w:r>
      </w:hyperlink>
      <w:r w:rsidRPr="00343D30">
        <w:rPr>
          <w:rFonts w:ascii="Times New Roman" w:hAnsi="Times New Roman"/>
          <w:sz w:val="24"/>
          <w:szCs w:val="24"/>
        </w:rPr>
        <w:t>) и опубликовано в городской газете «Маяк»;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>г) неисполнение заявителем условий договора аренды земельного участка для разм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щения НТО, заключенного до 1 марта 2015 года;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>) самовольное размещение НТО (при отсутствии договора, заключенного с Уполн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моченным органом);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е) отсутствие сведений о заявителе в едином государственном реестре юридических лиц или едином государственном реестре индивидуальных предпринимателей;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ж) исключение юридического лица, прекратившего свою деятельность, из единого 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сударственного реестра юридических лиц;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D30">
        <w:rPr>
          <w:rFonts w:ascii="Times New Roman" w:hAnsi="Times New Roman"/>
          <w:sz w:val="24"/>
          <w:szCs w:val="24"/>
        </w:rPr>
        <w:t>з</w:t>
      </w:r>
      <w:proofErr w:type="spellEnd"/>
      <w:r w:rsidRPr="00343D30">
        <w:rPr>
          <w:rFonts w:ascii="Times New Roman" w:hAnsi="Times New Roman"/>
          <w:sz w:val="24"/>
          <w:szCs w:val="24"/>
        </w:rPr>
        <w:t>) исключение сведений об индивидуальном предпринимателе из единого государс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венного реестра индивидуальных предпринимателей в связи с прекращением гражданином деятельности в качестве индивидуального предпринимателя;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и) нарушение целевого (функционального) назначения НТО, предусмотренного в Схеме;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к) наличие договора на размещение НТО в указанном в заявлении месте, определе</w:t>
      </w:r>
      <w:r w:rsidRPr="00343D30">
        <w:rPr>
          <w:rFonts w:ascii="Times New Roman" w:hAnsi="Times New Roman" w:cs="Times New Roman"/>
          <w:sz w:val="24"/>
          <w:szCs w:val="24"/>
        </w:rPr>
        <w:t>н</w:t>
      </w:r>
      <w:r w:rsidRPr="00343D30">
        <w:rPr>
          <w:rFonts w:ascii="Times New Roman" w:hAnsi="Times New Roman" w:cs="Times New Roman"/>
          <w:sz w:val="24"/>
          <w:szCs w:val="24"/>
        </w:rPr>
        <w:t>ном Схемой, 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с иным хозяйствующим субъектом.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5.8. Представитель Уполномоченного органа отказывает заявителю в приеме док</w:t>
      </w:r>
      <w:r w:rsidRPr="00343D30">
        <w:rPr>
          <w:rFonts w:ascii="Times New Roman" w:hAnsi="Times New Roman"/>
          <w:sz w:val="24"/>
          <w:szCs w:val="24"/>
        </w:rPr>
        <w:t>у</w:t>
      </w:r>
      <w:r w:rsidRPr="00343D30">
        <w:rPr>
          <w:rFonts w:ascii="Times New Roman" w:hAnsi="Times New Roman"/>
          <w:sz w:val="24"/>
          <w:szCs w:val="24"/>
        </w:rPr>
        <w:t xml:space="preserve">ментов в случае, если заявление не содержит сведения, указанные в пункте 5.4 настоящего Положения, а </w:t>
      </w:r>
      <w:proofErr w:type="gramStart"/>
      <w:r w:rsidRPr="00343D30">
        <w:rPr>
          <w:rFonts w:ascii="Times New Roman" w:hAnsi="Times New Roman"/>
          <w:sz w:val="24"/>
          <w:szCs w:val="24"/>
        </w:rPr>
        <w:t>также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если отсутствуют сведения о хозяйствующем субъекте, предусмотре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ные подпунктом «б» пункта 5.5 настоящего Положения. Отказ в приеме документов не пр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пятствует их повторной подаче при устранении оснований, по которым было отказано в приеме документов.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5.9. Представитель Уполномоченного органа принимает решение о приостановлении срока рассмотрения заявления, </w:t>
      </w:r>
      <w:r w:rsidRPr="00343D30">
        <w:rPr>
          <w:rFonts w:ascii="Times New Roman" w:hAnsi="Times New Roman"/>
          <w:sz w:val="24"/>
          <w:szCs w:val="24"/>
        </w:rPr>
        <w:t>предусмотренного пунктом 5.4 настоящего Положения</w:t>
      </w:r>
      <w:r w:rsidRPr="00343D30">
        <w:rPr>
          <w:rFonts w:ascii="Times New Roman" w:hAnsi="Times New Roman" w:cs="Times New Roman"/>
          <w:sz w:val="24"/>
          <w:szCs w:val="24"/>
        </w:rPr>
        <w:t xml:space="preserve"> при наличии хотя бы одного из следующих оснований: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) наличие решения о заключении договора на размещение НТО без проведения ау</w:t>
      </w:r>
      <w:r w:rsidRPr="00343D30">
        <w:rPr>
          <w:rFonts w:ascii="Times New Roman" w:hAnsi="Times New Roman" w:cs="Times New Roman"/>
          <w:sz w:val="24"/>
          <w:szCs w:val="24"/>
        </w:rPr>
        <w:t>к</w:t>
      </w:r>
      <w:r w:rsidRPr="00343D30">
        <w:rPr>
          <w:rFonts w:ascii="Times New Roman" w:hAnsi="Times New Roman" w:cs="Times New Roman"/>
          <w:sz w:val="24"/>
          <w:szCs w:val="24"/>
        </w:rPr>
        <w:t>циона в указанном в заявлении месте, определенном Схемой, с иным хозяйствующим суб</w:t>
      </w:r>
      <w:r w:rsidRPr="00343D30">
        <w:rPr>
          <w:rFonts w:ascii="Times New Roman" w:hAnsi="Times New Roman" w:cs="Times New Roman"/>
          <w:sz w:val="24"/>
          <w:szCs w:val="24"/>
        </w:rPr>
        <w:t>ъ</w:t>
      </w:r>
      <w:r w:rsidRPr="00343D30">
        <w:rPr>
          <w:rFonts w:ascii="Times New Roman" w:hAnsi="Times New Roman" w:cs="Times New Roman"/>
          <w:sz w:val="24"/>
          <w:szCs w:val="24"/>
        </w:rPr>
        <w:t>ектом;</w:t>
      </w:r>
      <w:proofErr w:type="gramEnd"/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43D30">
        <w:rPr>
          <w:rFonts w:ascii="Times New Roman" w:hAnsi="Times New Roman" w:cs="Times New Roman"/>
          <w:sz w:val="24"/>
          <w:szCs w:val="24"/>
        </w:rPr>
        <w:t>) совпадение места размещения НТО, указанного в заявлении, с местом размещения НТО, указанным в ранее поданном иным хозяйствующим субъектом заявлении о проведен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>кциона или заявлении о заключении договора на размещение НТО без проведения аукци</w:t>
      </w:r>
      <w:r w:rsidRPr="00343D30">
        <w:rPr>
          <w:rFonts w:ascii="Times New Roman" w:hAnsi="Times New Roman" w:cs="Times New Roman"/>
          <w:sz w:val="24"/>
          <w:szCs w:val="24"/>
        </w:rPr>
        <w:t>о</w:t>
      </w:r>
      <w:r w:rsidRPr="00343D30">
        <w:rPr>
          <w:rFonts w:ascii="Times New Roman" w:hAnsi="Times New Roman" w:cs="Times New Roman"/>
          <w:sz w:val="24"/>
          <w:szCs w:val="24"/>
        </w:rPr>
        <w:t>на.</w:t>
      </w:r>
    </w:p>
    <w:p w:rsidR="008F048D" w:rsidRPr="00343D30" w:rsidRDefault="008F048D" w:rsidP="008F04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Срок рассмотрения заявления приостанавливается до заключения договора на разм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щение НТО без проведения аукциона по ранее поданному заявлению (истечения срока де</w:t>
      </w:r>
      <w:r w:rsidRPr="00343D30">
        <w:rPr>
          <w:rFonts w:ascii="Times New Roman" w:hAnsi="Times New Roman" w:cs="Times New Roman"/>
          <w:sz w:val="24"/>
          <w:szCs w:val="24"/>
        </w:rPr>
        <w:t>й</w:t>
      </w:r>
      <w:r w:rsidRPr="00343D30">
        <w:rPr>
          <w:rFonts w:ascii="Times New Roman" w:hAnsi="Times New Roman" w:cs="Times New Roman"/>
          <w:sz w:val="24"/>
          <w:szCs w:val="24"/>
        </w:rPr>
        <w:t>ствия решения о заключении договора на размещение НТО без проведения аукциона, прин</w:t>
      </w:r>
      <w:r w:rsidRPr="00343D30">
        <w:rPr>
          <w:rFonts w:ascii="Times New Roman" w:hAnsi="Times New Roman" w:cs="Times New Roman"/>
          <w:sz w:val="24"/>
          <w:szCs w:val="24"/>
        </w:rPr>
        <w:t>я</w:t>
      </w:r>
      <w:r w:rsidRPr="00343D30">
        <w:rPr>
          <w:rFonts w:ascii="Times New Roman" w:hAnsi="Times New Roman" w:cs="Times New Roman"/>
          <w:sz w:val="24"/>
          <w:szCs w:val="24"/>
        </w:rPr>
        <w:t>того по ранее поданному заявлению) или принятия представителем Уполномоченного органа решения об отказе в заключени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договора на размещение НТО без проведения аукциона или решения об отказе в проведении аукциона на размещение НТО по ранее поданному заявл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нию.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6.</w:t>
      </w:r>
      <w:r w:rsidRPr="00343D30">
        <w:rPr>
          <w:rFonts w:ascii="Times New Roman" w:hAnsi="Times New Roman"/>
          <w:sz w:val="24"/>
          <w:szCs w:val="24"/>
        </w:rPr>
        <w:t xml:space="preserve"> </w:t>
      </w:r>
      <w:r w:rsidRPr="00343D30">
        <w:rPr>
          <w:rFonts w:ascii="Times New Roman" w:hAnsi="Times New Roman"/>
          <w:b/>
          <w:sz w:val="24"/>
          <w:szCs w:val="24"/>
        </w:rPr>
        <w:t>Порядок изменения и расторжения договора на размещение НТО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6.1. Договор на размещение НТО (далее – Договор) может быть изменен по соглаш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нию сторон, в случаях и в порядке установленных действующим законодательством Росси</w:t>
      </w:r>
      <w:r w:rsidRPr="00343D30">
        <w:rPr>
          <w:rFonts w:ascii="Times New Roman" w:hAnsi="Times New Roman"/>
          <w:sz w:val="24"/>
          <w:szCs w:val="24"/>
        </w:rPr>
        <w:t>й</w:t>
      </w:r>
      <w:r w:rsidRPr="00343D30">
        <w:rPr>
          <w:rFonts w:ascii="Times New Roman" w:hAnsi="Times New Roman"/>
          <w:sz w:val="24"/>
          <w:szCs w:val="24"/>
        </w:rPr>
        <w:t>ской Федерации и самим Договором.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Внесение изменений в Договор осуществляется путем заключения дополнительного соглашения, подписываемого сторонами.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343D30">
        <w:rPr>
          <w:rFonts w:ascii="Times New Roman" w:hAnsi="Times New Roman"/>
          <w:sz w:val="24"/>
          <w:szCs w:val="24"/>
        </w:rPr>
        <w:t>В случае перехода прав на НТО, размещенный в месте, определенном Схемой, в период действия Договора, лицо, с которым заключен Договор и новый собственник НТО, в целях заключения дополнительного соглашения к Договору, в течение 20 календарных дней со дня перехода права собственности на НТО (даты совершения сделки) предоставляют представителю Уполномоченного органа:</w:t>
      </w:r>
      <w:proofErr w:type="gramEnd"/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заявление о внесении изменений в договор на размещение НТО;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>б) правоустанавливающий документ (а также его копию), подтверждающий переход права собственности на НТО (договор купли-продажи, договор дарения, иные правоустана</w:t>
      </w:r>
      <w:r w:rsidRPr="00343D30">
        <w:rPr>
          <w:rFonts w:ascii="Times New Roman" w:hAnsi="Times New Roman"/>
          <w:sz w:val="24"/>
          <w:szCs w:val="24"/>
        </w:rPr>
        <w:t>в</w:t>
      </w:r>
      <w:r w:rsidRPr="00343D30">
        <w:rPr>
          <w:rFonts w:ascii="Times New Roman" w:hAnsi="Times New Roman"/>
          <w:sz w:val="24"/>
          <w:szCs w:val="24"/>
        </w:rPr>
        <w:t>ливающие документы, предусмотренные гражданским законодательством Российской Фед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рации, оригинал документа подлежит возврату хозяйствующему субъекту или его предст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вителю после удостоверения копии);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в) документ, удостоверяющий личность хозяйствующего субъекта или его представ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теля (подлежит возврату после удостоверения личности при личном приеме);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г) документ, удостоверяющий права (полномочия) представителя хозяйствующего субъекта в соответствии с гражданским законодательством Российской Федерации, если с заявлением обращается представитель хозяйствующего субъекта;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>)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Документы, указанные в подпункте «</w:t>
      </w: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>» настоящего пункта, представляются заявит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лем по собственной инициативе.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343D30">
        <w:rPr>
          <w:rFonts w:ascii="Times New Roman" w:hAnsi="Times New Roman"/>
          <w:sz w:val="24"/>
          <w:szCs w:val="24"/>
        </w:rPr>
        <w:t>непредоставлении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указанных в подпункте «</w:t>
      </w: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>» документов Уполномоченный о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ган запрашивает их самостоятельно по системе межведомственного информационного вза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модействия.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6.3. Договор расторгается в следующих случаях: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по соглашению сторон Договора в порядке, установленном действующим закон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дательством и самим Договором;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исключение юридического лица, прекратившего свою деятельность, из единого 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сударственного реестра юридических лиц в порядке, установленном гражданским законод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тельством;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в) исключение сведений об индивидуальном предпринимателе из единого государс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венного реестра индивидуальных предпринимателей в связи с прекращением гражданином деятельности в качестве индивидуального предпринимателя;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г) в случае одностороннего отказа представителя Уполномоченного органа от Догов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ра (исполнения Договора) при наличии следующих оснований: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неисполнение лицом, с которым заключен Договор, обязательств по размещению (установке) НТО в соответствии с условиями и в сроки, установленные Договором,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неисполнение лицом, с которым заключен Договор, обязательств по осуществлению в НТО торговой деятельности, предусмотренной Договором, в соответствии с требованиями действующего законодательства Российской Федерации,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- систематического (два и более раза подряд) невнесения </w:t>
      </w:r>
      <w:r>
        <w:rPr>
          <w:rFonts w:ascii="Times New Roman" w:hAnsi="Times New Roman"/>
          <w:sz w:val="24"/>
          <w:szCs w:val="24"/>
        </w:rPr>
        <w:t xml:space="preserve">лицом </w:t>
      </w:r>
      <w:r w:rsidRPr="00343D30">
        <w:rPr>
          <w:rFonts w:ascii="Times New Roman" w:hAnsi="Times New Roman"/>
          <w:sz w:val="24"/>
          <w:szCs w:val="24"/>
        </w:rPr>
        <w:t>установленной платы по Договору в сроки, установленные Договором,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использование лицом, с которым заключен Договор, если вид и (</w:t>
      </w:r>
      <w:proofErr w:type="gramStart"/>
      <w:r w:rsidRPr="00343D30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343D30">
        <w:rPr>
          <w:rFonts w:ascii="Times New Roman" w:hAnsi="Times New Roman"/>
          <w:sz w:val="24"/>
          <w:szCs w:val="24"/>
        </w:rPr>
        <w:t>специализация НТО, не соответствуют предусмотренным Схемой,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>) по решению суда в случаях и порядке, предусмотренных действующим законод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тельством, Договором.</w:t>
      </w:r>
    </w:p>
    <w:p w:rsidR="008F048D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Представитель Уполномоченного органа, при наличии оснований, предусмотренных подпунктами «в», «г» настоящего пункта, в течение 30 календарных дней со дня их возни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новения направляет лицу, с которым заключен Договор, заказное письмо, с уведомлением о вручении, об отказе от Договора (исполнения Догово</w:t>
      </w:r>
      <w:r>
        <w:rPr>
          <w:rFonts w:ascii="Times New Roman" w:hAnsi="Times New Roman"/>
          <w:sz w:val="24"/>
          <w:szCs w:val="24"/>
        </w:rPr>
        <w:t>ра) с указанием причины отказа.</w:t>
      </w:r>
    </w:p>
    <w:p w:rsidR="008F048D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Договор считается расторгнутым с момента вручения (получения) другой стороне уведомления об отказе от Договора (от исполнения Договора).</w:t>
      </w:r>
      <w:r>
        <w:rPr>
          <w:rFonts w:ascii="Times New Roman" w:hAnsi="Times New Roman"/>
          <w:sz w:val="24"/>
          <w:szCs w:val="24"/>
        </w:rPr>
        <w:t xml:space="preserve"> После чего хозяйствующий субъект в течение 15 дней обязан освободить и передать место для размещения НТО по акту приема-передачи, составляемым </w:t>
      </w:r>
      <w:r w:rsidRPr="00343D30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ем</w:t>
      </w:r>
      <w:r w:rsidRPr="00343D30">
        <w:rPr>
          <w:rFonts w:ascii="Times New Roman" w:hAnsi="Times New Roman"/>
          <w:sz w:val="24"/>
          <w:szCs w:val="24"/>
        </w:rPr>
        <w:t xml:space="preserve"> Уполномоченного органа</w:t>
      </w:r>
      <w:r>
        <w:rPr>
          <w:rFonts w:ascii="Times New Roman" w:hAnsi="Times New Roman"/>
          <w:sz w:val="24"/>
          <w:szCs w:val="24"/>
        </w:rPr>
        <w:t>.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 xml:space="preserve">7. Осуществление </w:t>
      </w:r>
      <w:proofErr w:type="gramStart"/>
      <w:r w:rsidRPr="00343D3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43D30">
        <w:rPr>
          <w:rFonts w:ascii="Times New Roman" w:hAnsi="Times New Roman"/>
          <w:b/>
          <w:sz w:val="24"/>
          <w:szCs w:val="24"/>
        </w:rPr>
        <w:t xml:space="preserve"> размещением НТО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</w:p>
    <w:p w:rsidR="008F048D" w:rsidRPr="00343D30" w:rsidRDefault="008F048D" w:rsidP="008F048D">
      <w:pPr>
        <w:tabs>
          <w:tab w:val="left" w:pos="4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48D" w:rsidRDefault="008F048D" w:rsidP="008F048D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Осуществление контроля за размещением НТО на территории городского округа осуществляется в соответствии с действующим законодательством и нормативными прав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выми актами Уполномоченного органа.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6A81" w:rsidRDefault="007E6A81"/>
    <w:sectPr w:rsidR="007E6A81" w:rsidSect="007E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8D"/>
    <w:rsid w:val="007E6A81"/>
    <w:rsid w:val="008F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F048D"/>
    <w:pPr>
      <w:ind w:left="720"/>
      <w:contextualSpacing/>
    </w:pPr>
  </w:style>
  <w:style w:type="character" w:styleId="a4">
    <w:name w:val="Hyperlink"/>
    <w:basedOn w:val="a0"/>
    <w:rsid w:val="008F0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m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or.ru/m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or.ru" TargetMode="External"/><Relationship Id="rId5" Type="http://schemas.openxmlformats.org/officeDocument/2006/relationships/hyperlink" Target="consultantplus://offline/ref=333104D6E794703BEF824FA30410B6622A37A03F77512A14760ECFBD78UBv6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33104D6E794703BEF824FA30410B6622A37A03F77512A14760ECFBD78UBv6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6123</Words>
  <Characters>34907</Characters>
  <Application>Microsoft Office Word</Application>
  <DocSecurity>0</DocSecurity>
  <Lines>290</Lines>
  <Paragraphs>81</Paragraphs>
  <ScaleCrop>false</ScaleCrop>
  <Company>  </Company>
  <LinksUpToDate>false</LinksUpToDate>
  <CharactersWithSpaces>40949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2020-07-30T14:33:00Z</dcterms:created>
  <dcterms:modified xsi:type="dcterms:W3CDTF">2020-07-30T14:33:00Z</dcterms:modified>
</cp:coreProperties>
</file>