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BE9" w:rsidRPr="00D5268F" w:rsidRDefault="00DC0BE9" w:rsidP="00DC0BE9">
      <w:pPr>
        <w:jc w:val="center"/>
        <w:rPr>
          <w:b/>
          <w:sz w:val="24"/>
        </w:rPr>
      </w:pPr>
      <w:bookmarkStart w:id="0" w:name="_GoBack"/>
      <w:bookmarkEnd w:id="0"/>
      <w:r w:rsidRPr="00D5268F">
        <w:rPr>
          <w:b/>
          <w:sz w:val="24"/>
        </w:rPr>
        <w:t>П</w:t>
      </w:r>
      <w:r>
        <w:rPr>
          <w:b/>
          <w:sz w:val="24"/>
        </w:rPr>
        <w:t>ОЛОЖЕНИЕ</w:t>
      </w:r>
    </w:p>
    <w:p w:rsidR="00DC0BE9" w:rsidRPr="00D5268F" w:rsidRDefault="00DC0BE9" w:rsidP="00DC0BE9">
      <w:pPr>
        <w:jc w:val="center"/>
        <w:rPr>
          <w:sz w:val="16"/>
          <w:szCs w:val="16"/>
        </w:rPr>
      </w:pPr>
      <w:r>
        <w:rPr>
          <w:b/>
          <w:sz w:val="24"/>
        </w:rPr>
        <w:t>ОБ ОРГАНИЗАЦИИ ПРОПУСКНОГО И ВНУТРИОБЪКТОВОГО</w:t>
      </w:r>
      <w:r>
        <w:rPr>
          <w:b/>
          <w:sz w:val="24"/>
        </w:rPr>
        <w:br/>
        <w:t>РЕЖИМОВ НА ТЕРРИТОРИИ ОБЩЕСТВЕННЫХ КЛАДБИЩ</w:t>
      </w:r>
      <w:r>
        <w:rPr>
          <w:b/>
          <w:sz w:val="24"/>
        </w:rPr>
        <w:br/>
        <w:t>МУНИЦИПАЛЬНОГО ОБРАЗОВАНИЯ СОСНОВОБОРСКИЙ</w:t>
      </w:r>
      <w:r>
        <w:rPr>
          <w:b/>
          <w:sz w:val="24"/>
        </w:rPr>
        <w:br/>
        <w:t>ГОРОДСКОЙ ОКРУГ ЛЕНИНГРАДСКОЙ ОБЛАСТИ ВОРОНКА-1 И ВОРОНКА-2</w:t>
      </w:r>
    </w:p>
    <w:p w:rsidR="00DC0BE9" w:rsidRDefault="00DC0BE9" w:rsidP="00DC0BE9">
      <w:pPr>
        <w:ind w:firstLine="709"/>
        <w:jc w:val="center"/>
        <w:rPr>
          <w:sz w:val="24"/>
        </w:rPr>
      </w:pPr>
    </w:p>
    <w:p w:rsidR="00DC0BE9" w:rsidRPr="0010613D" w:rsidRDefault="00DC0BE9" w:rsidP="00DC0BE9">
      <w:pPr>
        <w:widowControl w:val="0"/>
        <w:numPr>
          <w:ilvl w:val="0"/>
          <w:numId w:val="2"/>
        </w:numPr>
        <w:autoSpaceDE w:val="0"/>
        <w:autoSpaceDN w:val="0"/>
        <w:spacing w:after="200" w:line="276" w:lineRule="auto"/>
        <w:ind w:left="0" w:firstLine="0"/>
        <w:jc w:val="center"/>
        <w:rPr>
          <w:b/>
          <w:sz w:val="24"/>
          <w:szCs w:val="24"/>
          <w:lang w:eastAsia="en-US"/>
        </w:rPr>
      </w:pPr>
      <w:r w:rsidRPr="0010613D">
        <w:rPr>
          <w:b/>
          <w:sz w:val="24"/>
          <w:szCs w:val="24"/>
          <w:lang w:eastAsia="en-US"/>
        </w:rPr>
        <w:t>Общие положения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1.1.</w:t>
      </w:r>
      <w:r w:rsidRPr="0010613D">
        <w:rPr>
          <w:b/>
          <w:sz w:val="24"/>
          <w:szCs w:val="24"/>
          <w:lang w:eastAsia="en-US"/>
        </w:rPr>
        <w:t xml:space="preserve"> </w:t>
      </w:r>
      <w:r w:rsidRPr="0010613D">
        <w:rPr>
          <w:sz w:val="24"/>
          <w:szCs w:val="24"/>
          <w:lang w:eastAsia="en-US"/>
        </w:rPr>
        <w:t>Настоящее Положение об организации пропускного и внутриобъектового режимов (далее - Положение) определяет основные правила пропускного и внутриобъектового режимов на территории общественных кладбищ у р. Воронка-1 и Воронка-2 (далее- общественных кладбищ) Сосновоборского городского округа Ленинградской области.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Положение разработано в целях обеспечения безопасности работников и посетителей, предотвращения хищений и порчи имущества.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Пропускной и внутриобъектовый режимы устанавливаются в соответствии с положениями Конституции Российской Федерации, Федерального закона от 21.12.1994 №69-</w:t>
      </w:r>
      <w:r w:rsidRPr="0010613D">
        <w:rPr>
          <w:spacing w:val="-5"/>
          <w:sz w:val="24"/>
          <w:szCs w:val="24"/>
          <w:lang w:eastAsia="en-US"/>
        </w:rPr>
        <w:t xml:space="preserve">ФЗ </w:t>
      </w:r>
      <w:r w:rsidRPr="0010613D">
        <w:rPr>
          <w:sz w:val="24"/>
          <w:szCs w:val="24"/>
          <w:lang w:eastAsia="en-US"/>
        </w:rPr>
        <w:t>«О пожарной безопасности», Закона Российской Федерации от 11.03.1992 № 2487-1 «О частной детективной и охранной деятельности в Российской Федерации», Постановлением Правительства Ленинградской области от 11 января 2022 года №7 «Об утверждении правил содержания мест погребения на территории муниципального образования и утверждении порядков деятельности общественных кладбищ, воинских кладбищ и военных мемориальных кладбищ (находящихся в ведении органов местного самоуправления), крематориев» и иных правовых актов федерального и регионального уровня, а также Устава и иных локальных нормативных актов администрации Сосновоборского городского округа Ленинградской области (далее –Администрация).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Положение вступает в силу с момента его утверждения.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1.2. Основные понятия, используемые в настоящем Положении: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b/>
          <w:sz w:val="24"/>
          <w:szCs w:val="24"/>
          <w:lang w:eastAsia="en-US"/>
        </w:rPr>
        <w:t xml:space="preserve">Подрядные организации </w:t>
      </w:r>
      <w:r w:rsidRPr="0010613D">
        <w:rPr>
          <w:sz w:val="24"/>
          <w:szCs w:val="24"/>
          <w:lang w:eastAsia="en-US"/>
        </w:rPr>
        <w:t>– физические лица, индивидуальные предприниматели (далее–ИП) или юридические лица, заключившие с Администрацией договоры подряда, договоры возмездного оказания услуг и т.п.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b/>
          <w:sz w:val="24"/>
          <w:szCs w:val="24"/>
          <w:lang w:eastAsia="en-US"/>
        </w:rPr>
        <w:t>Ответственный за захоронение</w:t>
      </w:r>
      <w:r w:rsidRPr="0010613D">
        <w:rPr>
          <w:sz w:val="24"/>
          <w:szCs w:val="24"/>
          <w:lang w:eastAsia="en-US"/>
        </w:rPr>
        <w:t xml:space="preserve"> - лицо, взявшее на себя обязанности по оформлению захоронения, его содержанию и благоустройству.</w:t>
      </w:r>
    </w:p>
    <w:p w:rsidR="00DC0BE9" w:rsidRPr="0010613D" w:rsidRDefault="00DC0BE9" w:rsidP="00DC0BE9">
      <w:pPr>
        <w:shd w:val="clear" w:color="auto" w:fill="FFFFFF"/>
        <w:tabs>
          <w:tab w:val="left" w:pos="1134"/>
        </w:tabs>
        <w:ind w:firstLine="709"/>
        <w:jc w:val="both"/>
        <w:rPr>
          <w:sz w:val="24"/>
          <w:szCs w:val="24"/>
        </w:rPr>
      </w:pPr>
      <w:r w:rsidRPr="0010613D">
        <w:rPr>
          <w:b/>
          <w:sz w:val="24"/>
          <w:szCs w:val="24"/>
        </w:rPr>
        <w:t>Лицо, оказывающее ритуальные и иные услуги, связанные с погребением</w:t>
      </w:r>
      <w:r w:rsidRPr="0010613D">
        <w:rPr>
          <w:sz w:val="24"/>
          <w:szCs w:val="24"/>
        </w:rPr>
        <w:t xml:space="preserve"> - юридическое или физическое лицо, независимо от его организационно-правовой формы и формы собственности, в том числе индивидуальный предприниматель, занимающиеся деятельностью по оказанию одного или нескольких видов ритуальных услуг и заключившие с администрацией Сосновоборского городского округа договор на выполнение работ и услуг по содержанию и эксплуатации кладбищ, оказание ритуальных и иных услуг, связанных с погребением, на территории общественных кладбищ по результатам конкурса.</w:t>
      </w:r>
    </w:p>
    <w:p w:rsidR="00DC0BE9" w:rsidRPr="0010613D" w:rsidRDefault="00DC0BE9" w:rsidP="00DC0BE9">
      <w:pPr>
        <w:shd w:val="clear" w:color="auto" w:fill="FFFFFF"/>
        <w:tabs>
          <w:tab w:val="left" w:pos="1134"/>
        </w:tabs>
        <w:ind w:firstLine="709"/>
        <w:jc w:val="both"/>
        <w:rPr>
          <w:sz w:val="24"/>
          <w:szCs w:val="24"/>
        </w:rPr>
      </w:pPr>
      <w:r w:rsidRPr="0010613D">
        <w:rPr>
          <w:b/>
          <w:sz w:val="24"/>
          <w:szCs w:val="24"/>
        </w:rPr>
        <w:t>Сектор специализированного обеспечения</w:t>
      </w:r>
      <w:r w:rsidRPr="0010613D">
        <w:rPr>
          <w:sz w:val="24"/>
          <w:szCs w:val="24"/>
        </w:rPr>
        <w:t xml:space="preserve"> –орган Администрации, уполномоченный принимать заявления на оформление пропуска для проезда на территорию общественных кладбищ Воронка-1 и Воронка-2, выписывать и выдавать пропуска; оформлять талоны на захоронение (подзахоронение), эксгумацию, установку надмогильных сооружений лицу, оказывающему ритуальные и иные услуги, связанные с погребением, с которым Администрацией заключён договор по результатам конкурса; осуществлять контроль за провозом надмогильных сооружений лицом, ответственным за захоронение; вести учёт захоронений и установленных надмогильных сооружений; вести учёт выявленных нарушений настоящего Порядка.</w:t>
      </w:r>
    </w:p>
    <w:p w:rsidR="00DC0BE9" w:rsidRPr="0010613D" w:rsidRDefault="00DC0BE9" w:rsidP="00DC0BE9">
      <w:pPr>
        <w:shd w:val="clear" w:color="auto" w:fill="FFFFFF"/>
        <w:tabs>
          <w:tab w:val="left" w:pos="1134"/>
        </w:tabs>
        <w:ind w:firstLine="709"/>
        <w:jc w:val="both"/>
        <w:rPr>
          <w:sz w:val="24"/>
          <w:szCs w:val="24"/>
        </w:rPr>
      </w:pPr>
      <w:r w:rsidRPr="00B32F72">
        <w:rPr>
          <w:b/>
          <w:sz w:val="24"/>
          <w:szCs w:val="24"/>
        </w:rPr>
        <w:t>Лицо, осуществляющее контроль за провозом надмогильного сооружения лицом, ответственным за захоронение</w:t>
      </w:r>
      <w:r w:rsidRPr="00B32F72">
        <w:rPr>
          <w:sz w:val="24"/>
          <w:szCs w:val="24"/>
        </w:rPr>
        <w:t xml:space="preserve"> - специалист сектора специализированного обеспечения или специалист администрации муниципального образования Сосновоборский городской округ Ленинградской области.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b/>
          <w:sz w:val="24"/>
          <w:szCs w:val="24"/>
          <w:lang w:eastAsia="en-US"/>
        </w:rPr>
        <w:lastRenderedPageBreak/>
        <w:t xml:space="preserve">Пропуск (постоянный, временный) </w:t>
      </w:r>
      <w:r w:rsidRPr="0010613D">
        <w:rPr>
          <w:sz w:val="24"/>
          <w:szCs w:val="24"/>
          <w:lang w:eastAsia="en-US"/>
        </w:rPr>
        <w:t>(далее – пропускные документы) – документы (образцы которых установлены настоящим Положением), предоставляющие право доступа (въезда) на территорию общественных кладбищ, оформленный в секторе специализированного обеспечения на основании заявления.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b/>
          <w:sz w:val="24"/>
          <w:szCs w:val="24"/>
          <w:lang w:eastAsia="en-US"/>
        </w:rPr>
        <w:t>Талон на захоронение (подзахоронение), талон на эксгумацию</w:t>
      </w:r>
      <w:r w:rsidRPr="0010613D">
        <w:rPr>
          <w:sz w:val="24"/>
          <w:szCs w:val="24"/>
          <w:lang w:eastAsia="en-US"/>
        </w:rPr>
        <w:t xml:space="preserve"> – документы, являющиеся разрешением на захоронение (подзахоронение), эксгумацию, и проезд на территорию кладбищ, выданные лицу, оказывающему ритуальные и иные услуги, связанные с погребением умершего (погибшего), оформленный в секторе специализированного обеспечения на основании заявления.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b/>
          <w:sz w:val="24"/>
          <w:szCs w:val="24"/>
          <w:lang w:eastAsia="en-US"/>
        </w:rPr>
        <w:t>Талон на установку надмогильного сооружения</w:t>
      </w:r>
      <w:r w:rsidRPr="0010613D">
        <w:rPr>
          <w:sz w:val="24"/>
          <w:szCs w:val="24"/>
          <w:lang w:eastAsia="en-US"/>
        </w:rPr>
        <w:t xml:space="preserve"> – документ, являющийся разрешением на установку надмогильного сооружения и проезд на территорию общественных кладбищ, выданный лицу, оказывающему ритуальные и иные услуги, связанные с погребением умершего (погибшего), оформленный в секторе специализированного обеспечения на основании заявления.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b/>
          <w:sz w:val="24"/>
          <w:szCs w:val="24"/>
          <w:lang w:eastAsia="en-US"/>
        </w:rPr>
        <w:t>Визуальный</w:t>
      </w:r>
      <w:r w:rsidRPr="0010613D">
        <w:rPr>
          <w:b/>
          <w:sz w:val="24"/>
          <w:szCs w:val="24"/>
          <w:lang w:eastAsia="en-US"/>
        </w:rPr>
        <w:tab/>
        <w:t xml:space="preserve">осмотр </w:t>
      </w:r>
      <w:r w:rsidRPr="0010613D">
        <w:rPr>
          <w:spacing w:val="-10"/>
          <w:sz w:val="24"/>
          <w:szCs w:val="24"/>
          <w:lang w:eastAsia="en-US"/>
        </w:rPr>
        <w:t>–</w:t>
      </w:r>
      <w:r w:rsidRPr="0010613D">
        <w:rPr>
          <w:sz w:val="24"/>
          <w:szCs w:val="24"/>
          <w:lang w:eastAsia="en-US"/>
        </w:rPr>
        <w:t xml:space="preserve"> действие </w:t>
      </w:r>
      <w:r w:rsidRPr="0010613D">
        <w:rPr>
          <w:spacing w:val="-4"/>
          <w:sz w:val="24"/>
          <w:szCs w:val="24"/>
          <w:lang w:eastAsia="en-US"/>
        </w:rPr>
        <w:t>или</w:t>
      </w:r>
      <w:r w:rsidRPr="0010613D">
        <w:rPr>
          <w:sz w:val="24"/>
          <w:szCs w:val="24"/>
          <w:lang w:eastAsia="en-US"/>
        </w:rPr>
        <w:t xml:space="preserve"> последовательность действий, состоящее в обозрении сотрудником охраны груза/салона/кузова транспортного средства (далее - предметы) или документов.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При визуальном осмотре сотрудник охраны не вправе прикасаться к осматриваемым предметам. При визуальном осмотре документов сотрудник охраны руководствуется обязанностями, изложенными в должностной инструкции.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b/>
          <w:sz w:val="24"/>
          <w:szCs w:val="24"/>
          <w:lang w:eastAsia="en-US"/>
        </w:rPr>
        <w:t>Внутриобъектовый режим</w:t>
      </w:r>
      <w:r w:rsidRPr="0010613D">
        <w:rPr>
          <w:sz w:val="24"/>
          <w:szCs w:val="24"/>
          <w:lang w:eastAsia="en-US"/>
        </w:rPr>
        <w:t>-совокупность установленных мероприятий и правил, направленных: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- на обеспечение безопасности работников предприятия, посетителей и иных лиц, посещающих территорию общественных кладбищ;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- на поддержание установленного внутреннего порядка;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- на соблюдение лицами, находящимися на территории общественных кладбищ, требований законодательства Российской Федерации в области правил пожарной и экологической безопасности и т.д., а также положений локальных нормативных актов Администрации.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b/>
          <w:sz w:val="24"/>
          <w:szCs w:val="24"/>
          <w:lang w:eastAsia="en-US"/>
        </w:rPr>
        <w:t xml:space="preserve">Груз – </w:t>
      </w:r>
      <w:r w:rsidRPr="0010613D">
        <w:rPr>
          <w:sz w:val="24"/>
          <w:szCs w:val="24"/>
          <w:lang w:eastAsia="en-US"/>
        </w:rPr>
        <w:t>материальная ценность, обладающая рядом индивидуальных свойств.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b/>
          <w:sz w:val="24"/>
          <w:szCs w:val="24"/>
          <w:lang w:eastAsia="en-US"/>
        </w:rPr>
        <w:t xml:space="preserve">Доступ – </w:t>
      </w:r>
      <w:r w:rsidRPr="0010613D">
        <w:rPr>
          <w:sz w:val="24"/>
          <w:szCs w:val="24"/>
          <w:lang w:eastAsia="en-US"/>
        </w:rPr>
        <w:t>право, разрешающее въезд транспортному(ым) средству(ам) и ограниченное во времени пребывание на территории общественных кладбищ для проведения (оказания/получения) определенного вида работ (услуг), и осуществления иных не противоречащих Российскому законодательству действий.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b/>
          <w:sz w:val="24"/>
          <w:szCs w:val="24"/>
          <w:lang w:eastAsia="en-US"/>
        </w:rPr>
        <w:t xml:space="preserve">Катафальный транспорт (автокатафалк) - </w:t>
      </w:r>
      <w:r w:rsidRPr="0010613D">
        <w:rPr>
          <w:sz w:val="24"/>
          <w:szCs w:val="24"/>
          <w:lang w:eastAsia="en-US"/>
        </w:rPr>
        <w:t>это специально оборудованное автотранспортное средство, зарегистрированное в качестве такового в установленном порядке, и предназначенное для перевозки гроба с телом (останками) умершего (погибшего), урны с прахом умершего (погибшего), похоронной продукции, участников погребения на территорию общественных кладбищ.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b/>
          <w:sz w:val="24"/>
          <w:szCs w:val="24"/>
          <w:lang w:eastAsia="en-US"/>
        </w:rPr>
        <w:t>Контрольно-пропускной пункт (КПП)</w:t>
      </w:r>
      <w:r w:rsidRPr="0010613D">
        <w:rPr>
          <w:sz w:val="24"/>
          <w:szCs w:val="24"/>
          <w:lang w:eastAsia="en-US"/>
        </w:rPr>
        <w:t>–пункт прохода физических лиц и проезда транспортных средств на территорию общественных кладбищ, оборудованный металлическими воротами и (или) круглосуточно контролируемый сотрудником охраны. КПП расположено при входе/въезде на территорию общественных кладбищ со стороны автомобильной дороги 41А-007 (индентификационный номер дороги 41 ОП РЗ 41А -007).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b/>
          <w:sz w:val="24"/>
          <w:szCs w:val="24"/>
          <w:lang w:eastAsia="en-US"/>
        </w:rPr>
        <w:t xml:space="preserve">Парковка (стоянка) – </w:t>
      </w:r>
      <w:r w:rsidRPr="0010613D">
        <w:rPr>
          <w:sz w:val="24"/>
          <w:szCs w:val="24"/>
          <w:lang w:eastAsia="en-US"/>
        </w:rPr>
        <w:t xml:space="preserve">открытая площадка, отмеченная </w:t>
      </w:r>
      <w:hyperlink r:id="rId8">
        <w:r w:rsidRPr="0010613D">
          <w:rPr>
            <w:sz w:val="24"/>
            <w:szCs w:val="24"/>
            <w:lang w:eastAsia="en-US"/>
          </w:rPr>
          <w:t>специальным знаком</w:t>
        </w:r>
      </w:hyperlink>
      <w:r w:rsidRPr="0010613D">
        <w:rPr>
          <w:sz w:val="24"/>
          <w:szCs w:val="24"/>
          <w:lang w:eastAsia="en-US"/>
        </w:rPr>
        <w:t xml:space="preserve"> (разметкой) и предназначенная для временного размещения (остановки) </w:t>
      </w:r>
      <w:hyperlink r:id="rId9">
        <w:r w:rsidRPr="0010613D">
          <w:rPr>
            <w:sz w:val="24"/>
            <w:szCs w:val="24"/>
            <w:lang w:eastAsia="en-US"/>
          </w:rPr>
          <w:t>транспортного средства</w:t>
        </w:r>
      </w:hyperlink>
      <w:r w:rsidRPr="0010613D">
        <w:rPr>
          <w:sz w:val="24"/>
          <w:szCs w:val="24"/>
          <w:lang w:eastAsia="en-US"/>
        </w:rPr>
        <w:t>. Временной интервал для размещения (остановки) транспортных средств посетителей на парковках (стоянках) для посетителей составляет не более 3 (трех) часов.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b/>
          <w:sz w:val="24"/>
          <w:szCs w:val="24"/>
          <w:lang w:eastAsia="en-US"/>
        </w:rPr>
        <w:t xml:space="preserve">Посетитель </w:t>
      </w:r>
      <w:r w:rsidRPr="0010613D">
        <w:rPr>
          <w:sz w:val="24"/>
          <w:szCs w:val="24"/>
          <w:lang w:eastAsia="en-US"/>
        </w:rPr>
        <w:t>– лицо (физическое лицо, представитель юридического лица) кратковременно посещающее общественные кладбища с целью решения служебных и/или личных вопросов, а также в ознакомительных целях.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b/>
          <w:sz w:val="24"/>
          <w:szCs w:val="24"/>
          <w:lang w:eastAsia="en-US"/>
        </w:rPr>
        <w:t xml:space="preserve">Пропускной режим </w:t>
      </w:r>
      <w:r w:rsidRPr="0010613D">
        <w:rPr>
          <w:sz w:val="24"/>
          <w:szCs w:val="24"/>
          <w:lang w:eastAsia="en-US"/>
        </w:rPr>
        <w:t xml:space="preserve">- совокупность организационных и технических мероприятий, </w:t>
      </w:r>
      <w:r w:rsidRPr="0010613D">
        <w:rPr>
          <w:sz w:val="24"/>
          <w:szCs w:val="24"/>
          <w:lang w:eastAsia="en-US"/>
        </w:rPr>
        <w:lastRenderedPageBreak/>
        <w:t>регламентирующих порядок посещения общественных кладбищ, перемещения через установленные пути доступа физических лиц (представителей юридических лиц) и (или) транспортных средств, в том числе грузов, гробов с телами (останками) умерших (погибших), тел (останков) умерших (погибших) и иных материальных ценностей на (с) территорию(и) общественных кладбищ.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b/>
          <w:sz w:val="24"/>
          <w:szCs w:val="24"/>
          <w:lang w:eastAsia="en-US"/>
        </w:rPr>
        <w:t xml:space="preserve">Работник подрядной организации </w:t>
      </w:r>
      <w:r w:rsidRPr="0010613D">
        <w:rPr>
          <w:sz w:val="24"/>
          <w:szCs w:val="24"/>
          <w:lang w:eastAsia="en-US"/>
        </w:rPr>
        <w:t>– физическое лицо (персонал подрядной организации /ИП), выполняющее свои функциональные обязанности в соответствии с договором предоставления работ (услуг) на территории общественных кладбищ.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b/>
          <w:sz w:val="24"/>
          <w:szCs w:val="24"/>
          <w:lang w:eastAsia="en-US"/>
        </w:rPr>
        <w:t xml:space="preserve">Работник Администрации – </w:t>
      </w:r>
      <w:r w:rsidRPr="0010613D">
        <w:rPr>
          <w:sz w:val="24"/>
          <w:szCs w:val="24"/>
          <w:lang w:eastAsia="en-US"/>
        </w:rPr>
        <w:t>физическое лицо, выполняющее в соответствии с Трудовым кодексом Российской Федерации свои должностные обязанности, по обеспечению деятельности общественных кладбищ.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b/>
          <w:sz w:val="24"/>
          <w:szCs w:val="24"/>
          <w:lang w:eastAsia="en-US"/>
        </w:rPr>
        <w:t xml:space="preserve">Служба охраны </w:t>
      </w:r>
      <w:r w:rsidRPr="0010613D">
        <w:rPr>
          <w:sz w:val="24"/>
          <w:szCs w:val="24"/>
          <w:lang w:eastAsia="en-US"/>
        </w:rPr>
        <w:t>- частное охранное предприятие, с которым у Администрации заключен муниципальный контракт на оказание услуг по обеспечению безопасности на территории общественных кладбищ (охранных услуг).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b/>
          <w:sz w:val="24"/>
          <w:szCs w:val="24"/>
          <w:lang w:eastAsia="en-US"/>
        </w:rPr>
        <w:t xml:space="preserve">Сотрудник охраны </w:t>
      </w:r>
      <w:r w:rsidRPr="0010613D">
        <w:rPr>
          <w:sz w:val="24"/>
          <w:szCs w:val="24"/>
          <w:lang w:eastAsia="en-US"/>
        </w:rPr>
        <w:t>- работник частного охранного предприятия, исполняющий обязанности по обеспечению безопасности и иные предусмотренные муниципальным контрактом на оказание услуг по обеспечению безопасности функции.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b/>
          <w:sz w:val="24"/>
          <w:szCs w:val="24"/>
          <w:lang w:eastAsia="en-US"/>
        </w:rPr>
        <w:t xml:space="preserve">Территория Объекта </w:t>
      </w:r>
      <w:r w:rsidRPr="0010613D">
        <w:rPr>
          <w:sz w:val="24"/>
          <w:szCs w:val="24"/>
          <w:lang w:eastAsia="en-US"/>
        </w:rPr>
        <w:t>– это огороженная забором территория общественных кладбищ, расположенная по адресу: Ленинградская область, Сосновоборский городской округ, г. Сосновый Бор, Набережная реки Воронка, з/у № 10 (автомобильная дорога 41А-007 (</w:t>
      </w:r>
      <w:r w:rsidRPr="0010613D">
        <w:rPr>
          <w:sz w:val="24"/>
          <w:szCs w:val="24"/>
          <w:shd w:val="clear" w:color="auto" w:fill="FFFFFF"/>
          <w:lang w:eastAsia="en-US"/>
        </w:rPr>
        <w:t xml:space="preserve">Идентификационный номер дороги 41 ОП РЗ 41А-007)), район кладбищ у р. Воронка -1 и </w:t>
      </w:r>
      <w:r w:rsidRPr="0010613D">
        <w:rPr>
          <w:color w:val="333333"/>
          <w:sz w:val="24"/>
          <w:szCs w:val="24"/>
          <w:shd w:val="clear" w:color="auto" w:fill="FFFFFF"/>
          <w:lang w:eastAsia="en-US"/>
        </w:rPr>
        <w:t>Воронка – 2.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b/>
          <w:sz w:val="24"/>
          <w:szCs w:val="24"/>
          <w:lang w:eastAsia="en-US"/>
        </w:rPr>
        <w:t xml:space="preserve">Похоронная процессия </w:t>
      </w:r>
      <w:r w:rsidRPr="0010613D">
        <w:rPr>
          <w:sz w:val="24"/>
          <w:szCs w:val="24"/>
          <w:lang w:eastAsia="en-US"/>
        </w:rPr>
        <w:t>– это процессия, состоящая из катафального транспорта с телом (урной) умершего (погибшего) и сопровождающих лиц.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1.3. Требования настоящего Положения в обязательном порядке доводятся до сведения: работников Администрации, которые курируют мероприятия, проводимые на территории общественных кладбищ, работников подрядных организаций, выполняющих договорные обязательства - при заключении соответствующих договоров (соглашений), посетителей – путем размещения информации, в части их касающейся, на официальном сайте администрации города Сосновый Бор Ленинградской области (в разделе Экономика/Ритуальные услуги/Порядок въезда автотранспорта на территорию общественных кладбищ), и на информационных стендах, расположенных на въезде на территорию общественных кладбищ.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1.4. Выполнение требований настоящего Положения обязательно для всех работников Администрации, которые курируют мероприятия, проводимые на территории общественных кладбищ, сотрудников службы охраны, работников подрядных организаций (ИП), посетителей общественных кладбищ, лица, оказывающего ритуальные и иные услуги, связанные с погребением.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1.5. Сотрудники охраны обязаны выполнять законные требования Администрации в части, касающейся соблюдения пропускного и внутриобъектового режимов.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1.6. Обеспечение соблюдения, поддержания установленного порядка на территории общественных кладбищ, сохранности имущества, включая материальные ценности, возлагается на руководителя Предприятия и (или) лиц, замещающих их по должности, а также руководителей подрядных организаций (ИП), с которыми заключены договора на выполнение работ (услуг) на территории общественных кладбищ и которые несут персональную ответственность за соблюдение требований пропускного и внутриобъектового режимов подчиненным им персоналом (работниками).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1.7. Общее руководство, координация и контроль за обеспечением пропускного и внутриобъектового режимов возлагается на отдел экономического развития администрации Сосновоборского городского округа Ленинградской области.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 xml:space="preserve">1.8. Организация и надлежащее функционирование пропускного и внутриобъектового режимов на территории общественных кладбищ возлагается на отдел экономического </w:t>
      </w:r>
      <w:r w:rsidRPr="0010613D">
        <w:rPr>
          <w:sz w:val="24"/>
          <w:szCs w:val="24"/>
          <w:lang w:eastAsia="en-US"/>
        </w:rPr>
        <w:lastRenderedPageBreak/>
        <w:t>развития администрации Сосновоборского городского округа Ленинградской области, который несёт персональную ответственность за организацию и функционирование внутриобъектового и пропускного режимов.</w:t>
      </w:r>
    </w:p>
    <w:p w:rsidR="00DC0BE9" w:rsidRPr="0010613D" w:rsidRDefault="00DC0BE9" w:rsidP="00DC0BE9">
      <w:pPr>
        <w:widowControl w:val="0"/>
        <w:numPr>
          <w:ilvl w:val="0"/>
          <w:numId w:val="2"/>
        </w:numPr>
        <w:autoSpaceDE w:val="0"/>
        <w:autoSpaceDN w:val="0"/>
        <w:ind w:left="0" w:firstLine="709"/>
        <w:jc w:val="center"/>
        <w:rPr>
          <w:b/>
          <w:sz w:val="24"/>
          <w:szCs w:val="24"/>
          <w:lang w:eastAsia="en-US"/>
        </w:rPr>
      </w:pPr>
      <w:r w:rsidRPr="0010613D">
        <w:rPr>
          <w:b/>
          <w:sz w:val="24"/>
          <w:szCs w:val="24"/>
          <w:lang w:eastAsia="en-US"/>
        </w:rPr>
        <w:t xml:space="preserve">Пропускной </w:t>
      </w:r>
      <w:r w:rsidRPr="0010613D">
        <w:rPr>
          <w:b/>
          <w:spacing w:val="-4"/>
          <w:sz w:val="24"/>
          <w:szCs w:val="24"/>
          <w:lang w:eastAsia="en-US"/>
        </w:rPr>
        <w:t>режим</w:t>
      </w:r>
    </w:p>
    <w:p w:rsidR="00DC0BE9" w:rsidRPr="0010613D" w:rsidRDefault="00DC0BE9" w:rsidP="00DC0BE9">
      <w:pPr>
        <w:widowControl w:val="0"/>
        <w:autoSpaceDE w:val="0"/>
        <w:autoSpaceDN w:val="0"/>
        <w:spacing w:before="120"/>
        <w:ind w:firstLine="709"/>
        <w:jc w:val="both"/>
        <w:rPr>
          <w:b/>
          <w:sz w:val="24"/>
          <w:szCs w:val="24"/>
          <w:lang w:eastAsia="en-US"/>
        </w:rPr>
      </w:pPr>
      <w:r w:rsidRPr="0010613D">
        <w:rPr>
          <w:b/>
          <w:sz w:val="24"/>
          <w:szCs w:val="24"/>
          <w:lang w:eastAsia="en-US"/>
        </w:rPr>
        <w:t xml:space="preserve">2.1. Пропускной режим предназначен </w:t>
      </w:r>
      <w:r w:rsidRPr="0010613D">
        <w:rPr>
          <w:b/>
          <w:spacing w:val="-4"/>
          <w:sz w:val="24"/>
          <w:szCs w:val="24"/>
          <w:lang w:eastAsia="en-US"/>
        </w:rPr>
        <w:t>для: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- обеспечения безопасности работников Администрации, работников подрядных организаций (ИП), посетителей общественных кладбищ;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- исключения возможности несанкционированного доступа физических лиц и транспортных средств на территорию общественных кладбищ;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- предотвращения возможности несанкционированного захоронения умершего (погибшего), ввоза/вывоза, вноса/выноса на/с территории общественных кладбищ материальных ценностей и иного имущества Администрации, лица, оказывающего ритуальные и иные услуги, связанные с погребением, и лиц, ответственных за захоронения;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- исключения случаев вандализма и возможности ввоза (проноса) на территорию общественных кладбищ предметов, не имеющих отношения к захоронению умерших, уходу и благоустройству захоронений.</w:t>
      </w:r>
    </w:p>
    <w:p w:rsidR="00DC0BE9" w:rsidRPr="0010613D" w:rsidRDefault="00DC0BE9" w:rsidP="00DC0BE9">
      <w:pPr>
        <w:widowControl w:val="0"/>
        <w:autoSpaceDE w:val="0"/>
        <w:autoSpaceDN w:val="0"/>
        <w:spacing w:before="240"/>
        <w:ind w:firstLine="709"/>
        <w:jc w:val="both"/>
        <w:rPr>
          <w:b/>
          <w:sz w:val="24"/>
          <w:szCs w:val="24"/>
          <w:lang w:eastAsia="en-US"/>
        </w:rPr>
      </w:pPr>
      <w:r w:rsidRPr="0010613D">
        <w:rPr>
          <w:b/>
          <w:sz w:val="24"/>
          <w:szCs w:val="24"/>
          <w:lang w:eastAsia="en-US"/>
        </w:rPr>
        <w:t>2.2. Пропускной режим включает: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- порядок оформления, выдачи/сдачи и аннулирования пропускных документов;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- порядок осуществления входа(выхода) на(с) территорию(и) общественных кладбищ;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- порядок въезда (выезда) транспортных средств на (с) территорию(и) общественных кладбищ, осуществления их осмотра;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- порядок вноса (выноса) и ввоза (вывоза) товарно-материальных ценностей;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- порядок действий сотрудников охраны на территории общественных кладбищ.</w:t>
      </w:r>
    </w:p>
    <w:p w:rsidR="00DC0BE9" w:rsidRPr="0010613D" w:rsidRDefault="00DC0BE9" w:rsidP="00DC0BE9">
      <w:pPr>
        <w:widowControl w:val="0"/>
        <w:autoSpaceDE w:val="0"/>
        <w:autoSpaceDN w:val="0"/>
        <w:spacing w:before="240"/>
        <w:ind w:firstLine="709"/>
        <w:jc w:val="both"/>
        <w:rPr>
          <w:b/>
          <w:sz w:val="24"/>
          <w:szCs w:val="24"/>
          <w:lang w:eastAsia="en-US"/>
        </w:rPr>
      </w:pPr>
      <w:r w:rsidRPr="0010613D">
        <w:rPr>
          <w:b/>
          <w:sz w:val="24"/>
          <w:szCs w:val="24"/>
          <w:lang w:eastAsia="en-US"/>
        </w:rPr>
        <w:t>2.3. Порядок оформления, выдачи/сдачи и аннулирования пропускных документов: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2.3.1 Виды пропусков: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а) постоянный пропуск - документ, дающий право неоднократного въезда(выезда) на(с) территорию(и) общественных кладбищ (Приложение №1 к настоящему Положению);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б) пропуск (временный) - документ, дающий право на однократный въезд(выезд) на(с) территорию(и) общественных кладбищ в указанную в нём дату и время (Приложение №2 к настоящему Положению);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Пропуск, выданный лицу, ответственному за захоронение, для провоза надмогильного сооружения или ограды, содержит период времени, в течение которого должны быть осуществлены проезд и разгрузка (Приложение № 3 к настоящему Положению);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в) талон на захоронение (подзахоронение) (Приложение № 4 к настоящему Положению), эксгумацию (Приложение № 5 к настоящему Положению);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г) талон на установку надмогильных сооружений (Приложение № 6 к настоящему Положению).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2.3.2. Пропуска оформляются и выдаются сектором специализированного обеспечения по адресу: г. Сосновый Бор, ул. Ленинградская, д. 46, кабинет № 105 в рабочие дни: понедельник – четверг с 08 часов 50 минут до 17 часов 45 минут, пятница и предпраздничные дни с 08 часов 50 минут до 16 часов 45 минут.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2.3.3 Постоянный пропуск на транспортные средства подрядных организаций (ИП) оформляется и выдается сектором специализированного обеспечения с подписью и печатью.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2.3.4 Для транспортных средств подрядных организаций (ИП), с которыми Администрацией заключены договора на выполнение каких-либо работ (услуг) на территории общественных кладбищ, пропуск выдаётся сотруднику Администрации, который курирует выполнение работ подрядной организацией.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 xml:space="preserve">В зависимости от периодичности необходимого проезда подрядной организации на территорию общественных кладбищ пропуск может быть выдан как постоянный (на </w:t>
      </w:r>
      <w:r w:rsidRPr="0010613D">
        <w:rPr>
          <w:sz w:val="24"/>
          <w:szCs w:val="24"/>
          <w:lang w:eastAsia="en-US"/>
        </w:rPr>
        <w:lastRenderedPageBreak/>
        <w:t>определённый период), так и временный (одноразовый проезд).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2.3.5. Пропуска, выданные для одноразового проезда подрядной организации, изымаются сотрудником охранного предприятия, с которым Администрацией заключён муниципальный контракт на оказание охранных услуг, при въезде автомобиля на территорию общественного кладбища.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2.3.6. Талоны на захоронение (подзахоронение), эксгумацию и установку надмогильного сооружения изымаются сотрудником охранного предприятия, с которым Администрацией заключён муниципальный контракт на оказание охранных услуг, при въезде автомобиля на территорию общественного кладбища.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2.3.7. Изъятые пропуска и талоны сотрудником охраны передаются уполномоченному сотруднику лица, оказывающего ритуальные и иные услуги, связанные с погребением, на основании договора, заключённого с Администрацией по результатам конкурса или сотрудникам сектора специализированного обеспечения, Администрации.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2.3.8. Пропуск, выданный лицу, ответственному за захоронение, для провоза надмогильного сооружения или ограды, изымается специалистом сектора специализированного обеспечения или сотрудником Администрации, которые после осуществления контроля за разгрузкой, контроля привезённого груза, возвращают пропуск, с необходимыми отметками, в сектор специализированного обеспечения.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2.3.9. Лица, имеющие пропускные документы, выданные Администрацией, обязаны бережно относиться к состоянию данного пропускного документа и, в случае необходимости, обращаться за заменой в сектор специализированного обеспечения.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2.3.10. В случае передачи своих пропускных документов другим лицам, либо, в случае использования пропускных документов третьих лиц, сотрудник сектора специализированного обеспечения, сотрудник Администрации или сотрудник лица, оказывающего ритуальные и иные услуги, связанные с погребением, на основании договора, заключённого с Администрацией по результатам конкурса, может быть привлечён к ответственности в соответствии с локальными актами организации.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2.3.11. Обладателю пропускного документа запрещено вносить изменения (правки) в текстовую часть и(или) делать какие-либо отметки на пропускном документе.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 xml:space="preserve">2.3.12. </w:t>
      </w:r>
      <w:r w:rsidRPr="0010613D">
        <w:rPr>
          <w:spacing w:val="-4"/>
          <w:sz w:val="24"/>
          <w:szCs w:val="24"/>
          <w:lang w:eastAsia="en-US"/>
        </w:rPr>
        <w:t xml:space="preserve">Изъятие </w:t>
      </w:r>
      <w:r w:rsidRPr="0010613D">
        <w:rPr>
          <w:color w:val="1A1A1A"/>
          <w:spacing w:val="-4"/>
          <w:sz w:val="24"/>
          <w:szCs w:val="24"/>
          <w:lang w:eastAsia="en-US"/>
        </w:rPr>
        <w:t xml:space="preserve">постоянного пропуска </w:t>
      </w:r>
      <w:r w:rsidRPr="0010613D">
        <w:rPr>
          <w:spacing w:val="-4"/>
          <w:sz w:val="24"/>
          <w:szCs w:val="24"/>
          <w:lang w:eastAsia="en-US"/>
        </w:rPr>
        <w:t>осуществляется в случаях: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- окончания срока его действия;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 xml:space="preserve">- обнаружения несоответствия учетных данных </w:t>
      </w:r>
      <w:r w:rsidRPr="0010613D">
        <w:rPr>
          <w:spacing w:val="-10"/>
          <w:sz w:val="24"/>
          <w:szCs w:val="24"/>
          <w:lang w:eastAsia="en-US"/>
        </w:rPr>
        <w:t>в</w:t>
      </w:r>
      <w:r w:rsidRPr="0010613D">
        <w:rPr>
          <w:sz w:val="24"/>
          <w:szCs w:val="24"/>
          <w:lang w:eastAsia="en-US"/>
        </w:rPr>
        <w:t xml:space="preserve"> пропуске фактическим данным;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 xml:space="preserve">- самовольного внесения </w:t>
      </w:r>
      <w:r w:rsidRPr="0010613D">
        <w:rPr>
          <w:spacing w:val="-10"/>
          <w:sz w:val="24"/>
          <w:szCs w:val="24"/>
          <w:lang w:eastAsia="en-US"/>
        </w:rPr>
        <w:t>в</w:t>
      </w:r>
      <w:r w:rsidRPr="0010613D">
        <w:rPr>
          <w:sz w:val="24"/>
          <w:szCs w:val="24"/>
          <w:lang w:eastAsia="en-US"/>
        </w:rPr>
        <w:t xml:space="preserve"> пропуск исправлений, изменений посторонних записей/пометок;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- физического износа пропускного документа;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- нарушения правил пропускного и внутриобъектового режимов общественных кладбищ.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2.3.13. Аннулирование (уничтожение) изъятых пропусков и талонов осуществляет сектор специализированного обеспечения после внесения необходимой информации в архив захоронений.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2.3.15. Документами, разрешающими вывоз(вынос) с территории общественных кладбищ материальных ценностей, являются товарные накладные, счета-фактуры либо иные документы унифицированной формы первичной учётной документации, которые выписываются на то количество материальных ценностей, которое подлежит вывозу(выносу) и действительны на день их оформления (далее – разрешение на внос (вынос), ввоз (вывоз) товарно - материальных ценностей или иного груза).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2.3.16. Вывоз демонтированных предметов (надгробных сооружений, оград), подлежащих утилизации, производится под контролем сотрудника охранной организации, с которой Администрацией заключён муниципальный контракт на оказание охранных услуг, с обязательной регистрацией даты и времени вывоза, номера и марки транспортного средства, наименования груза в Журнале (Приложение № 7).</w:t>
      </w:r>
    </w:p>
    <w:p w:rsidR="00DC0BE9" w:rsidRPr="0010613D" w:rsidRDefault="00DC0BE9" w:rsidP="00DC0BE9">
      <w:pPr>
        <w:widowControl w:val="0"/>
        <w:autoSpaceDE w:val="0"/>
        <w:autoSpaceDN w:val="0"/>
        <w:spacing w:before="240"/>
        <w:ind w:firstLine="709"/>
        <w:jc w:val="both"/>
        <w:rPr>
          <w:b/>
          <w:sz w:val="24"/>
          <w:szCs w:val="24"/>
          <w:lang w:eastAsia="en-US"/>
        </w:rPr>
      </w:pPr>
      <w:r w:rsidRPr="0010613D">
        <w:rPr>
          <w:b/>
          <w:sz w:val="24"/>
          <w:szCs w:val="24"/>
          <w:lang w:eastAsia="en-US"/>
        </w:rPr>
        <w:lastRenderedPageBreak/>
        <w:t>2.4. Порядок осуществления входа/выхода на (с) территорию(и) общественных кладбищ.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2.4.1. Доступ (вход, выход) работников Администрации, подрядных организаций (ИП), посетителей на территорию общественных кладбищ является свободным и бесплатным.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 xml:space="preserve">2.4.2. Доступ (вход, выход) на (с) территорию(и) общественных кладбищ осуществляется через распашную металлическую калитку, расположенную  при входе/въезде на территорию общественных кладбищ Воронка 1 со стороны </w:t>
      </w:r>
      <w:r>
        <w:rPr>
          <w:sz w:val="24"/>
          <w:szCs w:val="24"/>
          <w:lang w:eastAsia="en-US"/>
        </w:rPr>
        <w:t>автомобильной дороги 41А-007 (и</w:t>
      </w:r>
      <w:r w:rsidRPr="0010613D">
        <w:rPr>
          <w:sz w:val="24"/>
          <w:szCs w:val="24"/>
          <w:lang w:eastAsia="en-US"/>
        </w:rPr>
        <w:t>дентификационный номер дороги 41 ОП РЗ 41А -007) или распашную металлическую калитку, расположенную  при входе/въезде на территорию общественных кладбищ Воронка 2 со стороны автомобильной дороги</w:t>
      </w:r>
      <w:r>
        <w:rPr>
          <w:sz w:val="24"/>
          <w:szCs w:val="24"/>
          <w:lang w:eastAsia="en-US"/>
        </w:rPr>
        <w:t xml:space="preserve"> 41А-007 (и</w:t>
      </w:r>
      <w:r w:rsidRPr="0010613D">
        <w:rPr>
          <w:sz w:val="24"/>
          <w:szCs w:val="24"/>
          <w:lang w:eastAsia="en-US"/>
        </w:rPr>
        <w:t>дентификационный номер дороги 41 ОП РЗ 41А -007) в соответствии с установленным для посещения временем ежедневно с мая по сентябрь с 09 часов 00 минут до 21 часа 00 минут, с октября по апрель с 09 часов 00 минут до 19 часов 00 минут.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2.4.3. Для захоронений ежедневно с 09 часов 00 минут до 17 часов 00 минут.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2.4.4. При установке на территории общественных кладбищ), временных ограждений участков, связанных с производственными работами и/или информационных табличек (наклеек) с соответствующими надписями, все лица, находящиеся на территории общественных кладбищ обязаны следовать данным указаниям.</w:t>
      </w:r>
    </w:p>
    <w:p w:rsidR="00DC0BE9" w:rsidRPr="0010613D" w:rsidRDefault="00DC0BE9" w:rsidP="00DC0BE9">
      <w:pPr>
        <w:widowControl w:val="0"/>
        <w:autoSpaceDE w:val="0"/>
        <w:autoSpaceDN w:val="0"/>
        <w:spacing w:before="240"/>
        <w:ind w:firstLine="709"/>
        <w:jc w:val="both"/>
        <w:rPr>
          <w:b/>
          <w:i/>
          <w:sz w:val="24"/>
          <w:szCs w:val="24"/>
          <w:lang w:eastAsia="en-US"/>
        </w:rPr>
      </w:pPr>
      <w:r w:rsidRPr="0010613D">
        <w:rPr>
          <w:b/>
          <w:sz w:val="24"/>
          <w:szCs w:val="24"/>
          <w:lang w:eastAsia="en-US"/>
        </w:rPr>
        <w:t>2.5 Порядок въезда (выезда) транспортных средств на (с) территорию(и) общественных кладбищ, осуществления их осмотра: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2.5.1. Проезд инвалидов и престарелых граждан в возрасте старше 80 лет на автотранспорте, являющимся легковым пассажирским автомобилем, имеющим от 2 до 5 пассажирских мест, осуществляется на основании документов, подтверждающих отношение к указанным категориям граждан без предъявления пропуска.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2.5.2. Въезд и выезд транспортных средств на (с) территорию(и), осуществляется через КПП на основании пропуска или талона на захоронение (подзахоронение), талона на эксгумацию, талона на установку надмогильных сооружений.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Доступ на территорию общественных кладбищ (открытие ворот) осуществляет сотрудник охраны после проверки пропускных документов, изъятия пропуска на разовый проезд, талонов на захоронение (подзахоронение), эксгумацию и установку надмогильных сооружений, визуального осмотра транспортного средства (кузова) и внесения записи о транспортном средстве в журнал учёта въезжающих и выезжающих транспортных средств (Приложение № 7 к настоящему Положению, далее - Журнал).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2.5.3. До осуществления въезда (выезда) на (с) территорию(и) общественных кладбищ транспортных средств, на которые выданы документы, указанные в п. 2.5.2. настоящего Положения, сотрудник охраны производит визуальный осмотр кузова специального/катафального и иного транспорта, в присутствии водителей и лиц, сопровождающих указанные транспортные средства.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В случае транспортировки гробов с телами (останками) умерших (погибших) и тел (останков) умерших (погибших), сотрудник охраны осуществляет проверку наличия талона на захоронение (подзахоронение), подписанного сотрудником сектора специализированного обеспечения и заверенного печатью сектора, и изымает его. Талон на захоронение распространяет своё действие на похоронную процессию, состоящую из легкового транспорта (количество мест в машине не более 5 (пяти)).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В случае транспортировки надмогильных сооружений лицом, оказывающим ритуальные и иные услуги, связанные с погребением, на основании договора, заключённого с Администрацией по результатам конкурса, сотрудник охраны осуществляет проверку наличия талона на установку надмогильного сооружения, подписанного сотрудником сектора специализированного обеспечения и заверенного печатью сектора, и изымает его.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 xml:space="preserve">2.5.4. Процедура въезда (выезда) на(с) территорию (территории) общественных кладбищ лица, ответственного за захоронение, осуществляющего провоз надмогильного </w:t>
      </w:r>
      <w:r w:rsidRPr="0010613D">
        <w:rPr>
          <w:sz w:val="24"/>
          <w:szCs w:val="24"/>
          <w:lang w:eastAsia="en-US"/>
        </w:rPr>
        <w:lastRenderedPageBreak/>
        <w:t>сооружения и(или) ограды, производится под контролем специалиста сектора специализированного обеспечения или сотрудника Администрации.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2.5.5. Въезд на территорию общественных кладбищ (через КПП) транспортных средств Администрации; личных транспортных средств работников Администрации, личных транспортных средств сотрудников лица, оказывающим ритуальные и иные услуги, связанные с погребением, на основании договора, заключённого с Администрацией по результатам конкурса осуществляется на основании: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а) списков на транспортные средства Администрации, лица, оказывающего ритуальные и иные услуги, связанные с погребением, на основании договора, заключённого с Администрацией по результатам конкурса, личные транспортные средства работников Администрации, лица, оказывающего ритуальные и иные услуги, связанные с погребением, на основании договора, заключённого с Администрацией по результатам конкурса (хранятся на КПП у сотрудника охраны).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Списки данных транспортных средств предоставляются на КПП в течение 3-х дней после заключения муниципального контракта на оказание охранных услуг, заключённого по результатам конкурсных процедур и/или по мере необходимости.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б) постоянных пропусков (Приложение №1 к настоящему Положению), выдаваемых на личные транспортные средства работников Администрации.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2.5.6. Въезд (выезд) на территорию общественных кладбищ (через КПП) транспортных средств посетителей-льготников осуществляется на основании удостоверения или свидетельства, подтверждающего соответствующую льготу (инвалид Отечественной войны, ветеран ВОВ, инвалид любой из групп (I, II, III) и иные социальные обеспечения, предусмотренные законодательством Российской Федерации).Сотрудником охраны в Журнал вносится соответствующая запись и дополнительная информация о предъявленном свидетельстве или удостоверении.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2.5.7. В случае отказа водителем, от визуального осмотра провозимого груза (кузова транспортного средства), такое транспортное средство на территорию общественных кладбищ не допускается, в том числе, при условии, если водителем, получен пропускной документ, дающий право въезда на территорию общественных кладбищ.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2.5.8. В случае если транспортное средство (кузов) не предъявлено к визуальному осмотру и водитель отказывается убрать своё транспортное средство от ворот КПП, тем самым затрудняя въезд (выезд) другим транспортным средствам, сотрудник охраны информирует о сложившейся ситуации сотрудника отдела экономического развития Администрации, курирующего организацию оказания ритуальных услуг и содержание кладбищ (или лицо, его замещающее), и действует в соответствии с полученными указаниями.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2.5.9. В случае вызова экстренных (для оказания медицинской помощи, для устранения ситуаций природного или техногенного характера, в случае возникновения оснований для вызова правоохранительных органов) либо специализированных служб (для оказания аварийно-восстановительных работ, а также услуг (работ) в сфере водоснабжения, водоотведения, теплоснабжения, электроснабжения, газоснабжения) доступ работников данных служб и транспортных средств со специальными знаками осуществляется беспрепятственно, с обязательным уведомлением Администрации. Сотрудником охраны вносится в Журнал соответствующая запись и причина вызова.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2.5.10. Риски угона, ущерба, причиненного транспортному средству третьими лицами на территории общественных кладбищ, владельцы транспортных средств несут самостоятельно.</w:t>
      </w:r>
    </w:p>
    <w:p w:rsidR="00DC0BE9" w:rsidRPr="0010613D" w:rsidRDefault="00DC0BE9" w:rsidP="00DC0BE9">
      <w:pPr>
        <w:widowControl w:val="0"/>
        <w:autoSpaceDE w:val="0"/>
        <w:autoSpaceDN w:val="0"/>
        <w:spacing w:before="240"/>
        <w:ind w:firstLine="709"/>
        <w:jc w:val="both"/>
        <w:rPr>
          <w:b/>
          <w:sz w:val="24"/>
          <w:szCs w:val="24"/>
          <w:lang w:eastAsia="en-US"/>
        </w:rPr>
      </w:pPr>
      <w:r w:rsidRPr="0010613D">
        <w:rPr>
          <w:b/>
          <w:sz w:val="24"/>
          <w:szCs w:val="24"/>
          <w:lang w:eastAsia="en-US"/>
        </w:rPr>
        <w:t>2.6 Порядок ввоза (вывоза) товарно-материальных ценностей (грузов), в т.ч. гробов с телами (останками )умерших (погибших) и тел (останков) умерших (погибших):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2.6.1. Ввоз(вывоз) товарно-материальных ценностей на (с) территорию общественных кладбищ, осуществляется в соответствии с пунктами 2.3.15., 2.3.16. настоящего Положения.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 xml:space="preserve">2.6.2. В целях недопущения ввоза запрещенных предметов и несанкционированного </w:t>
      </w:r>
      <w:r w:rsidRPr="0010613D">
        <w:rPr>
          <w:sz w:val="24"/>
          <w:szCs w:val="24"/>
          <w:lang w:eastAsia="en-US"/>
        </w:rPr>
        <w:lastRenderedPageBreak/>
        <w:t>вывоза материальных ценностей и при наличии достаточных оснований полагать, что в кузове и/или салоне транспортного средства, посещающего территорию общественных кладбищ находятся предметы, запрещенные к ввозу, либо похищенные материальные ценности Администрации, сотрудник охраны может производить их визуальный осмотр. Визуальный осмотр может производиться только с согласия лица, посещающего территорию общественных кладбищ.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При несогласии лица предъявить кузов либо салон транспортного средства для визуального осмотра, а также при наличии достаточных оснований полагать, что запрещенные к ввозу предметы, либо похищенные с территории общественных кладбищ материальные ценности спрятаны непосредственно в кузове и/или в салоне транспортного средства, такое транспортное средство не допускается на территорию общественных кладбищ, а при попытке выезда задерживается сотрудником охраны. Сотрудник охраны информирует о данном происшествии сотрудника отдела экономического развития Администрации, курирующего организацию оказания ритуальных услуг и содержание кладбищ (или лицо, его замещающее), и действует в соответствии с полученными указаниями.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2.6.3. Ввоз/вывоз тела (останков) умершего (погибшего) специальным транспортным средством/катафальным транспортным средством (автокатафалком) на(с) территорию(ии) общественных кладбища осуществляется на основании талона на захоронение (подзахоронение), талона на эксгумацию.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После проверки сотрудником охраны документов и ввозимого груза в Журнале делается соответствующая запись.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b/>
          <w:sz w:val="24"/>
          <w:szCs w:val="24"/>
          <w:lang w:eastAsia="en-US"/>
        </w:rPr>
      </w:pPr>
      <w:r w:rsidRPr="0010613D">
        <w:rPr>
          <w:b/>
          <w:sz w:val="24"/>
          <w:szCs w:val="24"/>
          <w:lang w:eastAsia="en-US"/>
        </w:rPr>
        <w:t>2.7 Порядок действий сотрудников охраны на территории общественных кладбищ: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2.7.1 Действия сотрудника охраны при обеспечении пропускного и внутриобъектового режимов на территории общественных кладбищ регламентируются должностными инструкциями сотрудников охраны. Должностная(ые) инструкция(и) вступает(ют) в силу после её (их) согласования с Администрацией.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2.7.2 Лицо, обнаружившее бесхозный предмет (сумку, предмет одежды, пакет и другие подозрительные предметы) немедленно сообщает об этом сотруднику охраны, который действует согласно обязанностям, изложенным в должностной инструкции на случай обнаружения угрозы проведения террористических актов и обнаружении бесхозных и взрывчатых предметов, и алгоритмам действий на предотвращение террористической угрозы.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2.7.3 В случае выявления исправлений, посторонних помарок и (или) записей, несоответствия фактических данных учетным данным на пропускном документе сотрудник охраны обязан приостановить доступ лица, у которого обнаружен такой документ, изъять пропускной документ и сообщить об изъятии пропускного документа сотруднику отдела экономического развития Администрации, курирующего организацию оказания ритуальных услуг и содержание кладбищ (или лицу, его замещающего) и действовать в соответствии с полученными указаниями.</w:t>
      </w:r>
    </w:p>
    <w:p w:rsidR="00DC0BE9" w:rsidRPr="0010613D" w:rsidRDefault="00DC0BE9" w:rsidP="00DC0BE9">
      <w:pPr>
        <w:widowControl w:val="0"/>
        <w:numPr>
          <w:ilvl w:val="0"/>
          <w:numId w:val="2"/>
        </w:numPr>
        <w:autoSpaceDE w:val="0"/>
        <w:autoSpaceDN w:val="0"/>
        <w:ind w:left="0" w:firstLine="709"/>
        <w:jc w:val="center"/>
        <w:rPr>
          <w:b/>
          <w:sz w:val="24"/>
          <w:szCs w:val="24"/>
          <w:lang w:eastAsia="en-US"/>
        </w:rPr>
      </w:pPr>
      <w:r w:rsidRPr="0010613D">
        <w:rPr>
          <w:b/>
          <w:sz w:val="24"/>
          <w:szCs w:val="24"/>
          <w:lang w:eastAsia="en-US"/>
        </w:rPr>
        <w:t xml:space="preserve">Внутриобъектовый </w:t>
      </w:r>
      <w:r w:rsidRPr="0010613D">
        <w:rPr>
          <w:b/>
          <w:spacing w:val="-4"/>
          <w:sz w:val="24"/>
          <w:szCs w:val="24"/>
          <w:lang w:eastAsia="en-US"/>
        </w:rPr>
        <w:t>режим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b/>
          <w:sz w:val="24"/>
          <w:szCs w:val="24"/>
          <w:lang w:eastAsia="en-US"/>
        </w:rPr>
      </w:pPr>
      <w:r w:rsidRPr="0010613D">
        <w:rPr>
          <w:b/>
          <w:sz w:val="24"/>
          <w:szCs w:val="24"/>
          <w:lang w:eastAsia="en-US"/>
        </w:rPr>
        <w:t>3.1 Внутриобъектовый режим предусматривает: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b/>
          <w:sz w:val="24"/>
          <w:szCs w:val="24"/>
          <w:lang w:eastAsia="en-US"/>
        </w:rPr>
        <w:t xml:space="preserve">- </w:t>
      </w:r>
      <w:r w:rsidRPr="0010613D">
        <w:rPr>
          <w:sz w:val="24"/>
          <w:szCs w:val="24"/>
          <w:lang w:eastAsia="en-US"/>
        </w:rPr>
        <w:t>соблюдение обязательных условий, установленных для всех лиц, посещающих территорию, в том числе, с использованием транспортных средств.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b/>
          <w:sz w:val="24"/>
          <w:szCs w:val="24"/>
          <w:lang w:eastAsia="en-US"/>
        </w:rPr>
      </w:pPr>
      <w:r w:rsidRPr="0010613D">
        <w:rPr>
          <w:b/>
          <w:sz w:val="24"/>
          <w:szCs w:val="24"/>
          <w:lang w:eastAsia="en-US"/>
        </w:rPr>
        <w:t>3.2 Обязательные условия, установленные для всех лиц, посещающих территорию</w:t>
      </w:r>
      <w:r w:rsidRPr="0010613D">
        <w:rPr>
          <w:sz w:val="24"/>
          <w:szCs w:val="24"/>
          <w:lang w:eastAsia="en-US"/>
        </w:rPr>
        <w:t xml:space="preserve"> </w:t>
      </w:r>
      <w:r w:rsidRPr="0010613D">
        <w:rPr>
          <w:b/>
          <w:sz w:val="24"/>
          <w:szCs w:val="24"/>
          <w:lang w:eastAsia="en-US"/>
        </w:rPr>
        <w:t>общественных кладбищ, в том числе с использованием транспортных средств: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3.2.1. На территории общественных кладбищ запрещается: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10613D">
        <w:rPr>
          <w:sz w:val="24"/>
          <w:szCs w:val="24"/>
        </w:rPr>
        <w:t>- нарушать общественный порядок и тишину;</w:t>
      </w:r>
    </w:p>
    <w:p w:rsidR="00DC0BE9" w:rsidRPr="0010613D" w:rsidRDefault="00DC0BE9" w:rsidP="00DC0BE9">
      <w:pPr>
        <w:ind w:firstLine="709"/>
        <w:jc w:val="both"/>
        <w:rPr>
          <w:sz w:val="24"/>
          <w:szCs w:val="24"/>
        </w:rPr>
      </w:pPr>
      <w:r w:rsidRPr="0010613D">
        <w:rPr>
          <w:sz w:val="24"/>
          <w:szCs w:val="24"/>
        </w:rPr>
        <w:t>- портить надмогильные сооружения, оборудование и инженерную инфраструктуру кладбища и засорять территорию;</w:t>
      </w:r>
    </w:p>
    <w:p w:rsidR="00DC0BE9" w:rsidRPr="0010613D" w:rsidRDefault="00DC0BE9" w:rsidP="00DC0BE9">
      <w:pPr>
        <w:ind w:firstLine="709"/>
        <w:jc w:val="both"/>
        <w:rPr>
          <w:sz w:val="24"/>
          <w:szCs w:val="24"/>
        </w:rPr>
      </w:pPr>
      <w:r w:rsidRPr="0010613D">
        <w:rPr>
          <w:sz w:val="24"/>
          <w:szCs w:val="24"/>
        </w:rPr>
        <w:t>- осуществлять погребение умерших, установку надмогильных сооружений без согласования с уполномоченным органом;</w:t>
      </w:r>
    </w:p>
    <w:p w:rsidR="00DC0BE9" w:rsidRPr="0010613D" w:rsidRDefault="00DC0BE9" w:rsidP="00DC0BE9">
      <w:pPr>
        <w:ind w:firstLine="709"/>
        <w:jc w:val="both"/>
        <w:rPr>
          <w:sz w:val="24"/>
          <w:szCs w:val="24"/>
        </w:rPr>
      </w:pPr>
      <w:r w:rsidRPr="0010613D">
        <w:rPr>
          <w:sz w:val="24"/>
          <w:szCs w:val="24"/>
        </w:rPr>
        <w:t>- производить раскопку грунта, оставлять запасы строительных и других материалов;</w:t>
      </w:r>
    </w:p>
    <w:p w:rsidR="00DC0BE9" w:rsidRPr="0010613D" w:rsidRDefault="00DC0BE9" w:rsidP="00DC0BE9">
      <w:pPr>
        <w:ind w:firstLine="709"/>
        <w:jc w:val="both"/>
        <w:rPr>
          <w:sz w:val="24"/>
          <w:szCs w:val="24"/>
        </w:rPr>
      </w:pPr>
      <w:r w:rsidRPr="0010613D">
        <w:rPr>
          <w:sz w:val="24"/>
          <w:szCs w:val="24"/>
        </w:rPr>
        <w:lastRenderedPageBreak/>
        <w:t>- разводить костры, добывать песок и глину, гравий и иные общераспространенные полезные ископаемые;</w:t>
      </w:r>
    </w:p>
    <w:p w:rsidR="00DC0BE9" w:rsidRPr="0010613D" w:rsidRDefault="00DC0BE9" w:rsidP="00DC0BE9">
      <w:pPr>
        <w:ind w:firstLine="709"/>
        <w:jc w:val="both"/>
        <w:rPr>
          <w:sz w:val="24"/>
          <w:szCs w:val="24"/>
        </w:rPr>
      </w:pPr>
      <w:r w:rsidRPr="0010613D">
        <w:rPr>
          <w:sz w:val="24"/>
          <w:szCs w:val="24"/>
        </w:rPr>
        <w:t>- ломать зеленые насаждения, рвать цветы;</w:t>
      </w:r>
    </w:p>
    <w:p w:rsidR="00DC0BE9" w:rsidRPr="0010613D" w:rsidRDefault="00DC0BE9" w:rsidP="00DC0BE9">
      <w:pPr>
        <w:ind w:firstLine="709"/>
        <w:jc w:val="both"/>
        <w:rPr>
          <w:sz w:val="24"/>
          <w:szCs w:val="24"/>
        </w:rPr>
      </w:pPr>
      <w:r w:rsidRPr="0010613D">
        <w:rPr>
          <w:sz w:val="24"/>
          <w:szCs w:val="24"/>
        </w:rPr>
        <w:t>- осуществлять выгул и выпас домашних животных;</w:t>
      </w:r>
    </w:p>
    <w:p w:rsidR="00DC0BE9" w:rsidRPr="0010613D" w:rsidRDefault="00DC0BE9" w:rsidP="00DC0BE9">
      <w:pPr>
        <w:ind w:firstLine="709"/>
        <w:jc w:val="both"/>
        <w:rPr>
          <w:sz w:val="24"/>
          <w:szCs w:val="24"/>
        </w:rPr>
      </w:pPr>
      <w:r w:rsidRPr="0010613D">
        <w:rPr>
          <w:sz w:val="24"/>
          <w:szCs w:val="24"/>
        </w:rPr>
        <w:t>- находиться на территории кладбища после его закрытия;</w:t>
      </w:r>
    </w:p>
    <w:p w:rsidR="00DC0BE9" w:rsidRPr="0010613D" w:rsidRDefault="00DC0BE9" w:rsidP="00DC0BE9">
      <w:pPr>
        <w:ind w:firstLine="709"/>
        <w:jc w:val="both"/>
        <w:rPr>
          <w:sz w:val="24"/>
          <w:szCs w:val="24"/>
        </w:rPr>
      </w:pPr>
      <w:r w:rsidRPr="0010613D">
        <w:rPr>
          <w:sz w:val="24"/>
          <w:szCs w:val="24"/>
        </w:rPr>
        <w:t>- устанавливать ограды участков земли под будущее погребение, за исключением семейных (родовых) захоронений, порядок организации которых утвержден Правительством Ленинградской области;</w:t>
      </w:r>
    </w:p>
    <w:p w:rsidR="00DC0BE9" w:rsidRPr="0010613D" w:rsidRDefault="00DC0BE9" w:rsidP="00DC0BE9">
      <w:pPr>
        <w:ind w:firstLine="709"/>
        <w:jc w:val="both"/>
        <w:rPr>
          <w:sz w:val="24"/>
          <w:szCs w:val="24"/>
        </w:rPr>
      </w:pPr>
      <w:r w:rsidRPr="0010613D">
        <w:rPr>
          <w:sz w:val="24"/>
          <w:szCs w:val="24"/>
        </w:rPr>
        <w:t>- оставлять демонтированные надмогильные сооружения при их замене или осуществлении благоустройства на территории общественных кладбищ.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3.2.2 Обеспечение безопасности дорожного движения на территории общественных кладбищ осуществляется в соответствии с требованиями, установленными законодательством Россиской Федерации.  Скорость движения транспортных средств на территории общественных кладбищ не должна превышать 10 км/ч.</w:t>
      </w:r>
    </w:p>
    <w:p w:rsidR="00DC0BE9" w:rsidRPr="0010613D" w:rsidRDefault="00DC0BE9" w:rsidP="00DC0BE9">
      <w:pPr>
        <w:widowControl w:val="0"/>
        <w:numPr>
          <w:ilvl w:val="0"/>
          <w:numId w:val="2"/>
        </w:numPr>
        <w:autoSpaceDE w:val="0"/>
        <w:autoSpaceDN w:val="0"/>
        <w:spacing w:before="240"/>
        <w:ind w:left="0" w:firstLine="709"/>
        <w:jc w:val="center"/>
        <w:rPr>
          <w:b/>
          <w:sz w:val="24"/>
          <w:szCs w:val="24"/>
          <w:lang w:eastAsia="en-US"/>
        </w:rPr>
      </w:pPr>
      <w:r w:rsidRPr="0010613D">
        <w:rPr>
          <w:b/>
          <w:sz w:val="24"/>
          <w:szCs w:val="24"/>
          <w:lang w:eastAsia="en-US"/>
        </w:rPr>
        <w:t>Контроль обеспечения пропускного и внутриобъектового режимов.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4.1. Контроль за обеспечением пропускного и внутриобъектового режимов на территории общественных осуществляется в ходе проверок: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- Администрацией;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- руководителями службы охраны в рамках исполнения условий заключенного с Администрацией муниципального контракта.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4.2. Лица, контролирующие обеспечение пропускного и внутриобъектового режима территории общественных кладбищ, обязаны руководствоваться требованиями настоящего Положения.</w:t>
      </w:r>
    </w:p>
    <w:p w:rsidR="00DC0BE9" w:rsidRPr="0010613D" w:rsidRDefault="00DC0BE9" w:rsidP="00DC0BE9">
      <w:pPr>
        <w:widowControl w:val="0"/>
        <w:numPr>
          <w:ilvl w:val="0"/>
          <w:numId w:val="2"/>
        </w:numPr>
        <w:autoSpaceDE w:val="0"/>
        <w:autoSpaceDN w:val="0"/>
        <w:spacing w:before="120"/>
        <w:ind w:left="0" w:firstLine="709"/>
        <w:jc w:val="center"/>
        <w:rPr>
          <w:b/>
          <w:sz w:val="24"/>
          <w:szCs w:val="24"/>
          <w:lang w:eastAsia="en-US"/>
        </w:rPr>
      </w:pPr>
      <w:r w:rsidRPr="0010613D">
        <w:rPr>
          <w:b/>
          <w:sz w:val="24"/>
          <w:szCs w:val="24"/>
          <w:lang w:eastAsia="en-US"/>
        </w:rPr>
        <w:t>Ответственность за нарушение пропускного и внутриобъектового режимов.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5.1. Работники организаций, виновные в нарушении требований настоящего Положения, могут быть привлечены к дисциплинарной ответственности в соответствии с действующим законодательством Российской Федерации и требованиями локальных актов организации.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5.2. Владельцы транспортных средств, при нарушении установленных настоящим Положением режимов, лишаются права въезда на территорию общественных кладбищ через КПП, а ранее выданные пропуска изымаются сотрудниками охраны, для дальнейшей их передачи Администрации (в сектор специализированного обеспечения).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5.3. Ответственность за соблюдение установленных настоящим Положением мер пропускного и внутриобъектового режимов, порядка за сохранность и надлежащее использование оборудования и документации, порядка приема посетителей возлагается на организацию, с которой заключён муниципальный контракт на оказание охранных услуг.</w:t>
      </w:r>
    </w:p>
    <w:p w:rsidR="00DC0BE9" w:rsidRPr="0010613D" w:rsidRDefault="00DC0BE9" w:rsidP="00DC0BE9">
      <w:pPr>
        <w:widowControl w:val="0"/>
        <w:numPr>
          <w:ilvl w:val="0"/>
          <w:numId w:val="2"/>
        </w:numPr>
        <w:autoSpaceDE w:val="0"/>
        <w:autoSpaceDN w:val="0"/>
        <w:spacing w:before="120"/>
        <w:ind w:left="0" w:firstLine="709"/>
        <w:jc w:val="both"/>
        <w:rPr>
          <w:b/>
          <w:sz w:val="24"/>
          <w:szCs w:val="24"/>
          <w:lang w:eastAsia="en-US"/>
        </w:rPr>
      </w:pPr>
      <w:r w:rsidRPr="0010613D">
        <w:rPr>
          <w:b/>
          <w:sz w:val="24"/>
          <w:szCs w:val="24"/>
          <w:lang w:eastAsia="en-US"/>
        </w:rPr>
        <w:t>Приложения, являющиеся неотъемлемой частью Положения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6.1. Приложение № 1 – Образец постоянного пропуска;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6.2. Приложение № 2 – Образец пропуска (временного);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6.3. Приложение № 3 – Образец пропуска, выданный лицу, ответственному за захоронение, для провоза надмогильного сооружения или ограды;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6.4. Приложение № 4 – Образец талона на захоронение (подзахоронение);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6.5. Приложение № 5 – Образец талона на эксгумацию;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6.6. Приложение № 6 – Образец талона на установку надмогильных сооружений;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6.7. Приложение № 7 – Образец журнала учета въезжающих и выезжающих транспортных средств.</w:t>
      </w:r>
    </w:p>
    <w:p w:rsidR="00DC0BE9" w:rsidRPr="0010613D" w:rsidRDefault="00DC0BE9" w:rsidP="00DC0BE9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6.8. Приложение № 8 – Схема расположения КПП</w:t>
      </w: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  <w:sectPr w:rsidR="00DC0BE9" w:rsidRPr="0010613D" w:rsidSect="001A1F1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/>
          <w:pgMar w:top="1134" w:right="567" w:bottom="1134" w:left="1701" w:header="272" w:footer="0" w:gutter="0"/>
          <w:cols w:space="720"/>
          <w:docGrid w:linePitch="299"/>
        </w:sectPr>
      </w:pPr>
    </w:p>
    <w:p w:rsidR="00DC0BE9" w:rsidRPr="0010613D" w:rsidRDefault="00DC0BE9" w:rsidP="00DC0BE9">
      <w:pPr>
        <w:widowControl w:val="0"/>
        <w:autoSpaceDE w:val="0"/>
        <w:autoSpaceDN w:val="0"/>
        <w:jc w:val="right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lastRenderedPageBreak/>
        <w:t>Приложение № 1</w:t>
      </w: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center"/>
        <w:rPr>
          <w:b/>
          <w:sz w:val="24"/>
          <w:szCs w:val="24"/>
          <w:lang w:eastAsia="en-US"/>
        </w:rPr>
      </w:pPr>
      <w:r w:rsidRPr="0010613D">
        <w:rPr>
          <w:b/>
          <w:sz w:val="24"/>
          <w:szCs w:val="24"/>
          <w:lang w:eastAsia="en-US"/>
        </w:rPr>
        <w:t>Образец постоянного пропуска</w:t>
      </w: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2539C3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1377950</wp:posOffset>
                </wp:positionH>
                <wp:positionV relativeFrom="paragraph">
                  <wp:posOffset>5715</wp:posOffset>
                </wp:positionV>
                <wp:extent cx="3771900" cy="4450080"/>
                <wp:effectExtent l="0" t="0" r="19050" b="2667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445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BE9" w:rsidRPr="008F2722" w:rsidRDefault="00DC0BE9" w:rsidP="00DC0BE9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4"/>
                                <w:u w:val="single"/>
                              </w:rPr>
                            </w:pPr>
                            <w:r w:rsidRPr="008F2722">
                              <w:rPr>
                                <w:b/>
                                <w:bCs/>
                                <w:color w:val="000000"/>
                                <w:sz w:val="24"/>
                                <w:u w:val="single"/>
                              </w:rPr>
                              <w:t>Сектор специализированного обеспечения</w:t>
                            </w:r>
                          </w:p>
                          <w:p w:rsidR="00DC0BE9" w:rsidRPr="008F2722" w:rsidRDefault="00DC0BE9" w:rsidP="00DC0BE9">
                            <w:pPr>
                              <w:spacing w:line="600" w:lineRule="auto"/>
                              <w:jc w:val="center"/>
                              <w:rPr>
                                <w:b/>
                                <w:bCs/>
                                <w:color w:val="000000"/>
                                <w:sz w:val="24"/>
                                <w:u w:val="single"/>
                              </w:rPr>
                            </w:pPr>
                            <w:r w:rsidRPr="008F2722">
                              <w:rPr>
                                <w:b/>
                                <w:bCs/>
                                <w:color w:val="000000"/>
                                <w:sz w:val="24"/>
                                <w:u w:val="single"/>
                              </w:rPr>
                              <w:t>МКУ «ЦАХО»</w:t>
                            </w:r>
                          </w:p>
                          <w:p w:rsidR="00DC0BE9" w:rsidRPr="008F2722" w:rsidRDefault="00DC0BE9" w:rsidP="00DC0BE9">
                            <w:pPr>
                              <w:jc w:val="center"/>
                              <w:rPr>
                                <w:rFonts w:eastAsia="Calibri"/>
                                <w:b/>
                                <w:sz w:val="28"/>
                                <w:szCs w:val="28"/>
                              </w:rPr>
                            </w:pPr>
                            <w:r w:rsidRPr="00071720">
                              <w:rPr>
                                <w:b/>
                                <w:bCs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ПОСТОЯННЫЙ   </w:t>
                            </w:r>
                            <w:r w:rsidRPr="008F2722">
                              <w:rPr>
                                <w:b/>
                                <w:bCs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ПРОПУСК</w:t>
                            </w:r>
                            <w:r w:rsidRPr="00071720">
                              <w:rPr>
                                <w:b/>
                                <w:bCs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F2722">
                              <w:rPr>
                                <w:b/>
                                <w:bCs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№ ________</w:t>
                            </w:r>
                          </w:p>
                          <w:p w:rsidR="00DC0BE9" w:rsidRPr="008F2722" w:rsidRDefault="00DC0BE9" w:rsidP="00DC0BE9">
                            <w:pPr>
                              <w:rPr>
                                <w:rFonts w:eastAsia="Calibri"/>
                                <w:sz w:val="28"/>
                                <w:szCs w:val="28"/>
                              </w:rPr>
                            </w:pPr>
                          </w:p>
                          <w:p w:rsidR="00DC0BE9" w:rsidRDefault="00DC0BE9" w:rsidP="00DC0BE9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8F2722">
                              <w:rPr>
                                <w:b/>
                                <w:color w:val="000000"/>
                              </w:rPr>
                              <w:t>Дата  «_____» ______________2024г.</w:t>
                            </w:r>
                          </w:p>
                          <w:p w:rsidR="00DC0BE9" w:rsidRPr="008F2722" w:rsidRDefault="00DC0BE9" w:rsidP="00DC0BE9">
                            <w:pPr>
                              <w:spacing w:line="360" w:lineRule="auto"/>
                              <w:jc w:val="center"/>
                              <w:rPr>
                                <w:rFonts w:eastAsia="Calibri"/>
                              </w:rPr>
                            </w:pPr>
                          </w:p>
                          <w:p w:rsidR="00DC0BE9" w:rsidRPr="008F2722" w:rsidRDefault="00DC0BE9" w:rsidP="00DC0BE9">
                            <w:pPr>
                              <w:rPr>
                                <w:rFonts w:eastAsia="Calibri"/>
                              </w:rPr>
                            </w:pPr>
                            <w:r w:rsidRPr="008F2722">
                              <w:rPr>
                                <w:color w:val="000000"/>
                              </w:rPr>
                              <w:t>На кладбище</w:t>
                            </w:r>
                            <w:r>
                              <w:rPr>
                                <w:color w:val="000000"/>
                              </w:rPr>
                              <w:t xml:space="preserve"> ____________________________</w:t>
                            </w:r>
                          </w:p>
                          <w:p w:rsidR="00DC0BE9" w:rsidRPr="008F2722" w:rsidRDefault="00DC0BE9" w:rsidP="00DC0BE9">
                            <w:pPr>
                              <w:jc w:val="right"/>
                              <w:rPr>
                                <w:rFonts w:eastAsia="Calibri"/>
                              </w:rPr>
                            </w:pPr>
                          </w:p>
                          <w:p w:rsidR="00DC0BE9" w:rsidRPr="008F2722" w:rsidRDefault="00DC0BE9" w:rsidP="00DC0BE9">
                            <w:pPr>
                              <w:rPr>
                                <w:color w:val="000000"/>
                              </w:rPr>
                            </w:pPr>
                          </w:p>
                          <w:p w:rsidR="00DC0BE9" w:rsidRPr="008F2722" w:rsidRDefault="00DC0BE9" w:rsidP="00DC0BE9">
                            <w:pPr>
                              <w:rPr>
                                <w:color w:val="000000"/>
                              </w:rPr>
                            </w:pPr>
                          </w:p>
                          <w:p w:rsidR="00DC0BE9" w:rsidRPr="008F2722" w:rsidRDefault="00DC0BE9" w:rsidP="00DC0BE9">
                            <w:pPr>
                              <w:rPr>
                                <w:rFonts w:eastAsia="Calibri"/>
                              </w:rPr>
                            </w:pPr>
                            <w:r w:rsidRPr="008F2722">
                              <w:rPr>
                                <w:color w:val="000000"/>
                              </w:rPr>
                              <w:t>Выдан _________________________________________</w:t>
                            </w:r>
                          </w:p>
                          <w:p w:rsidR="00DC0BE9" w:rsidRPr="008F2722" w:rsidRDefault="00DC0BE9" w:rsidP="00DC0BE9">
                            <w:pPr>
                              <w:spacing w:line="360" w:lineRule="auto"/>
                              <w:rPr>
                                <w:color w:val="000000"/>
                                <w:sz w:val="18"/>
                              </w:rPr>
                            </w:pPr>
                            <w:r w:rsidRPr="008F2722">
                              <w:rPr>
                                <w:color w:val="000000"/>
                                <w:sz w:val="18"/>
                              </w:rPr>
                              <w:t xml:space="preserve">        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 xml:space="preserve">       </w:t>
                            </w:r>
                            <w:r w:rsidRPr="008F2722">
                              <w:rPr>
                                <w:color w:val="000000"/>
                                <w:sz w:val="18"/>
                              </w:rPr>
                              <w:t xml:space="preserve">       (Ф.И.О. лица, на которое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выдаётся пропуск</w:t>
                            </w:r>
                            <w:r w:rsidRPr="008F2722">
                              <w:rPr>
                                <w:color w:val="000000"/>
                                <w:sz w:val="18"/>
                              </w:rPr>
                              <w:t>)</w:t>
                            </w:r>
                          </w:p>
                          <w:p w:rsidR="00DC0BE9" w:rsidRPr="008F2722" w:rsidRDefault="00DC0BE9" w:rsidP="00DC0BE9">
                            <w:pPr>
                              <w:spacing w:line="480" w:lineRule="auto"/>
                              <w:rPr>
                                <w:rFonts w:eastAsia="Calibri"/>
                                <w:sz w:val="18"/>
                              </w:rPr>
                            </w:pPr>
                            <w:r w:rsidRPr="008F2722">
                              <w:rPr>
                                <w:rFonts w:eastAsia="Calibri"/>
                                <w:sz w:val="18"/>
                              </w:rPr>
                              <w:t>__________________________________________________________</w:t>
                            </w:r>
                          </w:p>
                          <w:p w:rsidR="00DC0BE9" w:rsidRDefault="00DC0BE9" w:rsidP="00DC0BE9">
                            <w:pPr>
                              <w:spacing w:line="360" w:lineRule="auto"/>
                              <w:rPr>
                                <w:b/>
                                <w:color w:val="000000"/>
                              </w:rPr>
                            </w:pPr>
                          </w:p>
                          <w:p w:rsidR="00DC0BE9" w:rsidRPr="008F2722" w:rsidRDefault="00DC0BE9" w:rsidP="00DC0BE9">
                            <w:pPr>
                              <w:spacing w:line="360" w:lineRule="auto"/>
                              <w:rPr>
                                <w:b/>
                                <w:color w:val="000000"/>
                              </w:rPr>
                            </w:pPr>
                            <w:r w:rsidRPr="008F2722">
                              <w:rPr>
                                <w:b/>
                                <w:color w:val="000000"/>
                              </w:rPr>
                              <w:t>Марка ТС _____________________________________</w:t>
                            </w:r>
                          </w:p>
                          <w:p w:rsidR="00DC0BE9" w:rsidRDefault="00DC0BE9" w:rsidP="00DC0BE9">
                            <w:pPr>
                              <w:spacing w:line="360" w:lineRule="auto"/>
                              <w:rPr>
                                <w:b/>
                                <w:color w:val="000000"/>
                              </w:rPr>
                            </w:pPr>
                          </w:p>
                          <w:p w:rsidR="00DC0BE9" w:rsidRPr="008F2722" w:rsidRDefault="00DC0BE9" w:rsidP="00DC0BE9">
                            <w:pPr>
                              <w:spacing w:line="360" w:lineRule="auto"/>
                              <w:rPr>
                                <w:b/>
                                <w:color w:val="000000"/>
                              </w:rPr>
                            </w:pPr>
                            <w:r w:rsidRPr="008F2722">
                              <w:rPr>
                                <w:b/>
                                <w:color w:val="000000"/>
                              </w:rPr>
                              <w:t>Госномер ______________________________________</w:t>
                            </w:r>
                          </w:p>
                          <w:p w:rsidR="00DC0BE9" w:rsidRDefault="00DC0BE9" w:rsidP="00DC0BE9">
                            <w:pPr>
                              <w:spacing w:line="360" w:lineRule="auto"/>
                              <w:rPr>
                                <w:b/>
                                <w:color w:val="000000"/>
                              </w:rPr>
                            </w:pPr>
                          </w:p>
                          <w:p w:rsidR="00DC0BE9" w:rsidRDefault="00DC0BE9" w:rsidP="00DC0BE9">
                            <w:pPr>
                              <w:spacing w:line="360" w:lineRule="auto"/>
                            </w:pPr>
                            <w:r w:rsidRPr="008F2722">
                              <w:rPr>
                                <w:b/>
                                <w:color w:val="000000"/>
                              </w:rPr>
                              <w:t xml:space="preserve">Подпись _______________                           </w:t>
                            </w:r>
                            <w:r w:rsidRPr="008F2722">
                              <w:rPr>
                                <w:color w:val="000000"/>
                              </w:rPr>
                              <w:t>М.П.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08.5pt;margin-top:.45pt;width:297pt;height:350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">
                <v:textbox>
                  <w:txbxContent>
                    <w:p w:rsidR="00DC0BE9" w:rsidRPr="008F2722" w:rsidRDefault="00DC0BE9" w:rsidP="00DC0BE9">
                      <w:pPr>
                        <w:jc w:val="center"/>
                        <w:rPr>
                          <w:b/>
                          <w:bCs/>
                          <w:color w:val="000000"/>
                          <w:sz w:val="24"/>
                          <w:u w:val="single"/>
                        </w:rPr>
                      </w:pPr>
                      <w:r w:rsidRPr="008F2722">
                        <w:rPr>
                          <w:b/>
                          <w:bCs/>
                          <w:color w:val="000000"/>
                          <w:sz w:val="24"/>
                          <w:u w:val="single"/>
                        </w:rPr>
                        <w:t>Сектор специализированного обеспечения</w:t>
                      </w:r>
                    </w:p>
                    <w:p w:rsidR="00DC0BE9" w:rsidRPr="008F2722" w:rsidRDefault="00DC0BE9" w:rsidP="00DC0BE9">
                      <w:pPr>
                        <w:spacing w:line="600" w:lineRule="auto"/>
                        <w:jc w:val="center"/>
                        <w:rPr>
                          <w:b/>
                          <w:bCs/>
                          <w:color w:val="000000"/>
                          <w:sz w:val="24"/>
                          <w:u w:val="single"/>
                        </w:rPr>
                      </w:pPr>
                      <w:r w:rsidRPr="008F2722">
                        <w:rPr>
                          <w:b/>
                          <w:bCs/>
                          <w:color w:val="000000"/>
                          <w:sz w:val="24"/>
                          <w:u w:val="single"/>
                        </w:rPr>
                        <w:t>МКУ «ЦАХО»</w:t>
                      </w:r>
                    </w:p>
                    <w:p w:rsidR="00DC0BE9" w:rsidRPr="008F2722" w:rsidRDefault="00DC0BE9" w:rsidP="00DC0BE9">
                      <w:pPr>
                        <w:jc w:val="center"/>
                        <w:rPr>
                          <w:rFonts w:eastAsia="Calibri"/>
                          <w:b/>
                          <w:sz w:val="28"/>
                          <w:szCs w:val="28"/>
                        </w:rPr>
                      </w:pPr>
                      <w:r w:rsidRPr="00071720">
                        <w:rPr>
                          <w:b/>
                          <w:bCs/>
                          <w:iCs/>
                          <w:color w:val="000000"/>
                          <w:sz w:val="28"/>
                          <w:szCs w:val="28"/>
                        </w:rPr>
                        <w:t xml:space="preserve">ПОСТОЯННЫЙ   </w:t>
                      </w:r>
                      <w:r w:rsidRPr="008F2722">
                        <w:rPr>
                          <w:b/>
                          <w:bCs/>
                          <w:iCs/>
                          <w:color w:val="000000"/>
                          <w:sz w:val="28"/>
                          <w:szCs w:val="28"/>
                        </w:rPr>
                        <w:t>ПРОПУСК</w:t>
                      </w:r>
                      <w:r w:rsidRPr="00071720">
                        <w:rPr>
                          <w:b/>
                          <w:bCs/>
                          <w:i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8F2722">
                        <w:rPr>
                          <w:b/>
                          <w:bCs/>
                          <w:iCs/>
                          <w:color w:val="000000"/>
                          <w:sz w:val="28"/>
                          <w:szCs w:val="28"/>
                        </w:rPr>
                        <w:t>№ ________</w:t>
                      </w:r>
                    </w:p>
                    <w:p w:rsidR="00DC0BE9" w:rsidRPr="008F2722" w:rsidRDefault="00DC0BE9" w:rsidP="00DC0BE9">
                      <w:pPr>
                        <w:rPr>
                          <w:rFonts w:eastAsia="Calibri"/>
                          <w:sz w:val="28"/>
                          <w:szCs w:val="28"/>
                        </w:rPr>
                      </w:pPr>
                    </w:p>
                    <w:p w:rsidR="00DC0BE9" w:rsidRDefault="00DC0BE9" w:rsidP="00DC0BE9">
                      <w:pPr>
                        <w:spacing w:line="360" w:lineRule="auto"/>
                        <w:jc w:val="center"/>
                        <w:rPr>
                          <w:b/>
                          <w:color w:val="000000"/>
                        </w:rPr>
                      </w:pPr>
                      <w:r w:rsidRPr="008F2722">
                        <w:rPr>
                          <w:b/>
                          <w:color w:val="000000"/>
                        </w:rPr>
                        <w:t>Дата  «_____» ______________2024г.</w:t>
                      </w:r>
                    </w:p>
                    <w:p w:rsidR="00DC0BE9" w:rsidRPr="008F2722" w:rsidRDefault="00DC0BE9" w:rsidP="00DC0BE9">
                      <w:pPr>
                        <w:spacing w:line="360" w:lineRule="auto"/>
                        <w:jc w:val="center"/>
                        <w:rPr>
                          <w:rFonts w:eastAsia="Calibri"/>
                        </w:rPr>
                      </w:pPr>
                    </w:p>
                    <w:p w:rsidR="00DC0BE9" w:rsidRPr="008F2722" w:rsidRDefault="00DC0BE9" w:rsidP="00DC0BE9">
                      <w:pPr>
                        <w:rPr>
                          <w:rFonts w:eastAsia="Calibri"/>
                        </w:rPr>
                      </w:pPr>
                      <w:r w:rsidRPr="008F2722">
                        <w:rPr>
                          <w:color w:val="000000"/>
                        </w:rPr>
                        <w:t>На кладбище</w:t>
                      </w:r>
                      <w:r>
                        <w:rPr>
                          <w:color w:val="000000"/>
                        </w:rPr>
                        <w:t xml:space="preserve"> ____________________________</w:t>
                      </w:r>
                    </w:p>
                    <w:p w:rsidR="00DC0BE9" w:rsidRPr="008F2722" w:rsidRDefault="00DC0BE9" w:rsidP="00DC0BE9">
                      <w:pPr>
                        <w:jc w:val="right"/>
                        <w:rPr>
                          <w:rFonts w:eastAsia="Calibri"/>
                        </w:rPr>
                      </w:pPr>
                    </w:p>
                    <w:p w:rsidR="00DC0BE9" w:rsidRPr="008F2722" w:rsidRDefault="00DC0BE9" w:rsidP="00DC0BE9">
                      <w:pPr>
                        <w:rPr>
                          <w:color w:val="000000"/>
                        </w:rPr>
                      </w:pPr>
                    </w:p>
                    <w:p w:rsidR="00DC0BE9" w:rsidRPr="008F2722" w:rsidRDefault="00DC0BE9" w:rsidP="00DC0BE9">
                      <w:pPr>
                        <w:rPr>
                          <w:color w:val="000000"/>
                        </w:rPr>
                      </w:pPr>
                    </w:p>
                    <w:p w:rsidR="00DC0BE9" w:rsidRPr="008F2722" w:rsidRDefault="00DC0BE9" w:rsidP="00DC0BE9">
                      <w:pPr>
                        <w:rPr>
                          <w:rFonts w:eastAsia="Calibri"/>
                        </w:rPr>
                      </w:pPr>
                      <w:r w:rsidRPr="008F2722">
                        <w:rPr>
                          <w:color w:val="000000"/>
                        </w:rPr>
                        <w:t>Выдан _________________________________________</w:t>
                      </w:r>
                    </w:p>
                    <w:p w:rsidR="00DC0BE9" w:rsidRPr="008F2722" w:rsidRDefault="00DC0BE9" w:rsidP="00DC0BE9">
                      <w:pPr>
                        <w:spacing w:line="360" w:lineRule="auto"/>
                        <w:rPr>
                          <w:color w:val="000000"/>
                          <w:sz w:val="18"/>
                        </w:rPr>
                      </w:pPr>
                      <w:r w:rsidRPr="008F2722">
                        <w:rPr>
                          <w:color w:val="000000"/>
                          <w:sz w:val="18"/>
                        </w:rPr>
                        <w:t xml:space="preserve">         </w:t>
                      </w:r>
                      <w:r>
                        <w:rPr>
                          <w:color w:val="000000"/>
                          <w:sz w:val="18"/>
                        </w:rPr>
                        <w:t xml:space="preserve">       </w:t>
                      </w:r>
                      <w:r w:rsidRPr="008F2722">
                        <w:rPr>
                          <w:color w:val="000000"/>
                          <w:sz w:val="18"/>
                        </w:rPr>
                        <w:t xml:space="preserve">       (Ф.И.О. лица, на которое </w:t>
                      </w:r>
                      <w:r>
                        <w:rPr>
                          <w:color w:val="000000"/>
                          <w:sz w:val="18"/>
                        </w:rPr>
                        <w:t>выдаётся пропуск</w:t>
                      </w:r>
                      <w:r w:rsidRPr="008F2722">
                        <w:rPr>
                          <w:color w:val="000000"/>
                          <w:sz w:val="18"/>
                        </w:rPr>
                        <w:t>)</w:t>
                      </w:r>
                    </w:p>
                    <w:p w:rsidR="00DC0BE9" w:rsidRPr="008F2722" w:rsidRDefault="00DC0BE9" w:rsidP="00DC0BE9">
                      <w:pPr>
                        <w:spacing w:line="480" w:lineRule="auto"/>
                        <w:rPr>
                          <w:rFonts w:eastAsia="Calibri"/>
                          <w:sz w:val="18"/>
                        </w:rPr>
                      </w:pPr>
                      <w:r w:rsidRPr="008F2722">
                        <w:rPr>
                          <w:rFonts w:eastAsia="Calibri"/>
                          <w:sz w:val="18"/>
                        </w:rPr>
                        <w:t>__________________________________________________________</w:t>
                      </w:r>
                    </w:p>
                    <w:p w:rsidR="00DC0BE9" w:rsidRDefault="00DC0BE9" w:rsidP="00DC0BE9">
                      <w:pPr>
                        <w:spacing w:line="360" w:lineRule="auto"/>
                        <w:rPr>
                          <w:b/>
                          <w:color w:val="000000"/>
                        </w:rPr>
                      </w:pPr>
                    </w:p>
                    <w:p w:rsidR="00DC0BE9" w:rsidRPr="008F2722" w:rsidRDefault="00DC0BE9" w:rsidP="00DC0BE9">
                      <w:pPr>
                        <w:spacing w:line="360" w:lineRule="auto"/>
                        <w:rPr>
                          <w:b/>
                          <w:color w:val="000000"/>
                        </w:rPr>
                      </w:pPr>
                      <w:r w:rsidRPr="008F2722">
                        <w:rPr>
                          <w:b/>
                          <w:color w:val="000000"/>
                        </w:rPr>
                        <w:t>Марка ТС _____________________________________</w:t>
                      </w:r>
                    </w:p>
                    <w:p w:rsidR="00DC0BE9" w:rsidRDefault="00DC0BE9" w:rsidP="00DC0BE9">
                      <w:pPr>
                        <w:spacing w:line="360" w:lineRule="auto"/>
                        <w:rPr>
                          <w:b/>
                          <w:color w:val="000000"/>
                        </w:rPr>
                      </w:pPr>
                    </w:p>
                    <w:p w:rsidR="00DC0BE9" w:rsidRPr="008F2722" w:rsidRDefault="00DC0BE9" w:rsidP="00DC0BE9">
                      <w:pPr>
                        <w:spacing w:line="360" w:lineRule="auto"/>
                        <w:rPr>
                          <w:b/>
                          <w:color w:val="000000"/>
                        </w:rPr>
                      </w:pPr>
                      <w:r w:rsidRPr="008F2722">
                        <w:rPr>
                          <w:b/>
                          <w:color w:val="000000"/>
                        </w:rPr>
                        <w:t>Госномер ______________________________________</w:t>
                      </w:r>
                    </w:p>
                    <w:p w:rsidR="00DC0BE9" w:rsidRDefault="00DC0BE9" w:rsidP="00DC0BE9">
                      <w:pPr>
                        <w:spacing w:line="360" w:lineRule="auto"/>
                        <w:rPr>
                          <w:b/>
                          <w:color w:val="000000"/>
                        </w:rPr>
                      </w:pPr>
                    </w:p>
                    <w:p w:rsidR="00DC0BE9" w:rsidRDefault="00DC0BE9" w:rsidP="00DC0BE9">
                      <w:pPr>
                        <w:spacing w:line="360" w:lineRule="auto"/>
                      </w:pPr>
                      <w:r w:rsidRPr="008F2722">
                        <w:rPr>
                          <w:b/>
                          <w:color w:val="000000"/>
                        </w:rPr>
                        <w:t xml:space="preserve">Подпись _______________                           </w:t>
                      </w:r>
                      <w:r w:rsidRPr="008F2722">
                        <w:rPr>
                          <w:color w:val="000000"/>
                        </w:rPr>
                        <w:t>М.П.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  <w:sectPr w:rsidR="00DC0BE9" w:rsidRPr="0010613D" w:rsidSect="0004652F">
          <w:pgSz w:w="11900" w:h="16840"/>
          <w:pgMar w:top="567" w:right="567" w:bottom="567" w:left="1418" w:header="272" w:footer="0" w:gutter="0"/>
          <w:cols w:space="720"/>
          <w:docGrid w:linePitch="299"/>
        </w:sectPr>
      </w:pPr>
    </w:p>
    <w:p w:rsidR="00DC0BE9" w:rsidRPr="0010613D" w:rsidRDefault="00DC0BE9" w:rsidP="00DC0BE9">
      <w:pPr>
        <w:widowControl w:val="0"/>
        <w:autoSpaceDE w:val="0"/>
        <w:autoSpaceDN w:val="0"/>
        <w:jc w:val="right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lastRenderedPageBreak/>
        <w:t>Приложение № 2</w:t>
      </w: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center"/>
        <w:rPr>
          <w:b/>
          <w:sz w:val="24"/>
          <w:szCs w:val="24"/>
          <w:lang w:eastAsia="en-US"/>
        </w:rPr>
      </w:pPr>
      <w:r w:rsidRPr="0010613D">
        <w:rPr>
          <w:b/>
          <w:sz w:val="24"/>
          <w:szCs w:val="24"/>
          <w:lang w:eastAsia="en-US"/>
        </w:rPr>
        <w:t>Образец пропуска (временного)</w:t>
      </w: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2539C3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1309370</wp:posOffset>
                </wp:positionH>
                <wp:positionV relativeFrom="paragraph">
                  <wp:posOffset>5715</wp:posOffset>
                </wp:positionV>
                <wp:extent cx="3535680" cy="4800600"/>
                <wp:effectExtent l="0" t="0" r="26670" b="1905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5680" cy="480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BE9" w:rsidRPr="008F2722" w:rsidRDefault="00DC0BE9" w:rsidP="00DC0BE9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4"/>
                                <w:u w:val="single"/>
                              </w:rPr>
                            </w:pPr>
                            <w:r w:rsidRPr="008F2722">
                              <w:rPr>
                                <w:b/>
                                <w:bCs/>
                                <w:color w:val="000000"/>
                                <w:sz w:val="24"/>
                                <w:u w:val="single"/>
                              </w:rPr>
                              <w:t>Сектор специализированного обеспечения</w:t>
                            </w:r>
                          </w:p>
                          <w:p w:rsidR="00DC0BE9" w:rsidRPr="008F2722" w:rsidRDefault="00DC0BE9" w:rsidP="00DC0BE9">
                            <w:pPr>
                              <w:spacing w:line="600" w:lineRule="auto"/>
                              <w:jc w:val="center"/>
                              <w:rPr>
                                <w:b/>
                                <w:bCs/>
                                <w:color w:val="000000"/>
                                <w:sz w:val="24"/>
                                <w:u w:val="single"/>
                              </w:rPr>
                            </w:pPr>
                            <w:r w:rsidRPr="008F2722">
                              <w:rPr>
                                <w:b/>
                                <w:bCs/>
                                <w:color w:val="000000"/>
                                <w:sz w:val="24"/>
                                <w:u w:val="single"/>
                              </w:rPr>
                              <w:t>МКУ «ЦАХО»</w:t>
                            </w:r>
                          </w:p>
                          <w:p w:rsidR="00DC0BE9" w:rsidRPr="008F2722" w:rsidRDefault="00DC0BE9" w:rsidP="00DC0BE9">
                            <w:pPr>
                              <w:jc w:val="center"/>
                              <w:rPr>
                                <w:rFonts w:eastAsia="Calibri"/>
                                <w:b/>
                                <w:sz w:val="32"/>
                                <w:szCs w:val="32"/>
                              </w:rPr>
                            </w:pPr>
                            <w:r w:rsidRPr="008F2722">
                              <w:rPr>
                                <w:b/>
                                <w:bCs/>
                                <w:iCs/>
                                <w:color w:val="000000"/>
                                <w:sz w:val="32"/>
                                <w:szCs w:val="32"/>
                              </w:rPr>
                              <w:t>ПРОПУСК</w:t>
                            </w:r>
                            <w:r w:rsidRPr="00071720">
                              <w:rPr>
                                <w:b/>
                                <w:bCs/>
                                <w:iCs/>
                                <w:color w:val="000000"/>
                                <w:sz w:val="32"/>
                                <w:szCs w:val="32"/>
                              </w:rPr>
                              <w:t xml:space="preserve"> (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/>
                                <w:sz w:val="32"/>
                                <w:szCs w:val="32"/>
                              </w:rPr>
                              <w:t>временный</w:t>
                            </w:r>
                            <w:r w:rsidRPr="00071720">
                              <w:rPr>
                                <w:b/>
                                <w:bCs/>
                                <w:iCs/>
                                <w:color w:val="000000"/>
                                <w:sz w:val="32"/>
                                <w:szCs w:val="32"/>
                              </w:rPr>
                              <w:t>)</w:t>
                            </w:r>
                            <w:r w:rsidRPr="008F2722">
                              <w:rPr>
                                <w:b/>
                                <w:bCs/>
                                <w:iCs/>
                                <w:color w:val="000000"/>
                                <w:sz w:val="32"/>
                                <w:szCs w:val="32"/>
                              </w:rPr>
                              <w:t xml:space="preserve"> № _______</w:t>
                            </w:r>
                          </w:p>
                          <w:p w:rsidR="00DC0BE9" w:rsidRPr="008F2722" w:rsidRDefault="00DC0BE9" w:rsidP="00DC0BE9">
                            <w:pPr>
                              <w:rPr>
                                <w:rFonts w:eastAsia="Calibri"/>
                              </w:rPr>
                            </w:pPr>
                          </w:p>
                          <w:p w:rsidR="00DC0BE9" w:rsidRPr="008F2722" w:rsidRDefault="00DC0BE9" w:rsidP="00DC0BE9">
                            <w:pPr>
                              <w:spacing w:line="360" w:lineRule="auto"/>
                              <w:jc w:val="center"/>
                              <w:rPr>
                                <w:rFonts w:eastAsia="Calibri"/>
                              </w:rPr>
                            </w:pPr>
                            <w:r w:rsidRPr="008F2722">
                              <w:rPr>
                                <w:b/>
                                <w:color w:val="000000"/>
                              </w:rPr>
                              <w:t>Дата  «_____» ______________2024г.</w:t>
                            </w:r>
                          </w:p>
                          <w:p w:rsidR="00DC0BE9" w:rsidRPr="008F2722" w:rsidRDefault="00DC0BE9" w:rsidP="00DC0BE9">
                            <w:pPr>
                              <w:spacing w:line="360" w:lineRule="auto"/>
                              <w:jc w:val="center"/>
                              <w:rPr>
                                <w:rFonts w:eastAsia="Calibri"/>
                              </w:rPr>
                            </w:pPr>
                            <w:r w:rsidRPr="008F2722">
                              <w:rPr>
                                <w:b/>
                                <w:color w:val="000000"/>
                              </w:rPr>
                              <w:t>Время с ___________ до ___________</w:t>
                            </w:r>
                          </w:p>
                          <w:p w:rsidR="00DC0BE9" w:rsidRPr="008F2722" w:rsidRDefault="00DC0BE9" w:rsidP="00DC0BE9">
                            <w:pPr>
                              <w:rPr>
                                <w:rFonts w:eastAsia="Calibri"/>
                              </w:rPr>
                            </w:pPr>
                            <w:r w:rsidRPr="008F2722">
                              <w:rPr>
                                <w:color w:val="000000"/>
                              </w:rPr>
                              <w:t>На кладбище</w:t>
                            </w:r>
                            <w:r>
                              <w:rPr>
                                <w:color w:val="000000"/>
                              </w:rPr>
                              <w:t xml:space="preserve"> ____________________________</w:t>
                            </w:r>
                          </w:p>
                          <w:p w:rsidR="00DC0BE9" w:rsidRPr="008F2722" w:rsidRDefault="00DC0BE9" w:rsidP="00DC0BE9">
                            <w:pPr>
                              <w:jc w:val="right"/>
                              <w:rPr>
                                <w:rFonts w:eastAsia="Calibri"/>
                              </w:rPr>
                            </w:pPr>
                          </w:p>
                          <w:p w:rsidR="00DC0BE9" w:rsidRPr="008F2722" w:rsidRDefault="00DC0BE9" w:rsidP="00DC0BE9">
                            <w:pPr>
                              <w:rPr>
                                <w:color w:val="000000"/>
                              </w:rPr>
                            </w:pPr>
                          </w:p>
                          <w:p w:rsidR="00DC0BE9" w:rsidRPr="008F2722" w:rsidRDefault="00DC0BE9" w:rsidP="00DC0BE9">
                            <w:pPr>
                              <w:rPr>
                                <w:color w:val="000000"/>
                              </w:rPr>
                            </w:pPr>
                          </w:p>
                          <w:p w:rsidR="00DC0BE9" w:rsidRPr="008F2722" w:rsidRDefault="00DC0BE9" w:rsidP="00DC0BE9">
                            <w:pPr>
                              <w:rPr>
                                <w:rFonts w:eastAsia="Calibri"/>
                              </w:rPr>
                            </w:pPr>
                            <w:r w:rsidRPr="008F2722">
                              <w:rPr>
                                <w:color w:val="000000"/>
                              </w:rPr>
                              <w:t>Выдан _________________________________________</w:t>
                            </w:r>
                          </w:p>
                          <w:p w:rsidR="00DC0BE9" w:rsidRPr="008F2722" w:rsidRDefault="00DC0BE9" w:rsidP="00DC0BE9">
                            <w:pPr>
                              <w:spacing w:line="360" w:lineRule="auto"/>
                              <w:rPr>
                                <w:color w:val="000000"/>
                                <w:sz w:val="18"/>
                              </w:rPr>
                            </w:pPr>
                            <w:r w:rsidRPr="008F2722">
                              <w:rPr>
                                <w:color w:val="000000"/>
                                <w:sz w:val="18"/>
                              </w:rPr>
                              <w:t xml:space="preserve">        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 xml:space="preserve">       </w:t>
                            </w:r>
                            <w:r w:rsidRPr="008F2722">
                              <w:rPr>
                                <w:color w:val="000000"/>
                                <w:sz w:val="18"/>
                              </w:rPr>
                              <w:t xml:space="preserve">       (Ф.И.О. лица, на которое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выдаётся пропуск</w:t>
                            </w:r>
                            <w:r w:rsidRPr="008F2722">
                              <w:rPr>
                                <w:color w:val="000000"/>
                                <w:sz w:val="18"/>
                              </w:rPr>
                              <w:t>)</w:t>
                            </w:r>
                          </w:p>
                          <w:p w:rsidR="00DC0BE9" w:rsidRPr="008F2722" w:rsidRDefault="00DC0BE9" w:rsidP="00DC0BE9">
                            <w:pPr>
                              <w:spacing w:line="480" w:lineRule="auto"/>
                              <w:rPr>
                                <w:rFonts w:eastAsia="Calibri"/>
                                <w:sz w:val="18"/>
                              </w:rPr>
                            </w:pPr>
                            <w:r w:rsidRPr="008F2722">
                              <w:rPr>
                                <w:rFonts w:eastAsia="Calibri"/>
                                <w:sz w:val="18"/>
                              </w:rPr>
                              <w:t>__________________________________________________________</w:t>
                            </w:r>
                          </w:p>
                          <w:p w:rsidR="00DC0BE9" w:rsidRDefault="00DC0BE9" w:rsidP="00DC0BE9">
                            <w:pPr>
                              <w:spacing w:line="360" w:lineRule="auto"/>
                              <w:rPr>
                                <w:b/>
                                <w:color w:val="000000"/>
                              </w:rPr>
                            </w:pPr>
                          </w:p>
                          <w:p w:rsidR="00DC0BE9" w:rsidRPr="008F2722" w:rsidRDefault="00DC0BE9" w:rsidP="00DC0BE9">
                            <w:pPr>
                              <w:spacing w:line="360" w:lineRule="auto"/>
                              <w:rPr>
                                <w:b/>
                                <w:color w:val="000000"/>
                              </w:rPr>
                            </w:pPr>
                            <w:r w:rsidRPr="008F2722">
                              <w:rPr>
                                <w:b/>
                                <w:color w:val="000000"/>
                              </w:rPr>
                              <w:t>Марка ТС _____________________________________</w:t>
                            </w:r>
                          </w:p>
                          <w:p w:rsidR="00DC0BE9" w:rsidRDefault="00DC0BE9" w:rsidP="00DC0BE9">
                            <w:pPr>
                              <w:spacing w:line="360" w:lineRule="auto"/>
                              <w:rPr>
                                <w:b/>
                                <w:color w:val="000000"/>
                              </w:rPr>
                            </w:pPr>
                          </w:p>
                          <w:p w:rsidR="00DC0BE9" w:rsidRPr="008F2722" w:rsidRDefault="00DC0BE9" w:rsidP="00DC0BE9">
                            <w:pPr>
                              <w:spacing w:line="360" w:lineRule="auto"/>
                              <w:rPr>
                                <w:b/>
                                <w:color w:val="000000"/>
                              </w:rPr>
                            </w:pPr>
                            <w:r w:rsidRPr="008F2722">
                              <w:rPr>
                                <w:b/>
                                <w:color w:val="000000"/>
                              </w:rPr>
                              <w:t>Госномер ______________________________________</w:t>
                            </w:r>
                          </w:p>
                          <w:p w:rsidR="00DC0BE9" w:rsidRDefault="00DC0BE9" w:rsidP="00DC0BE9">
                            <w:pPr>
                              <w:spacing w:line="360" w:lineRule="auto"/>
                              <w:rPr>
                                <w:b/>
                                <w:color w:val="000000"/>
                              </w:rPr>
                            </w:pPr>
                          </w:p>
                          <w:p w:rsidR="00DC0BE9" w:rsidRDefault="00DC0BE9" w:rsidP="00DC0BE9">
                            <w:pPr>
                              <w:spacing w:line="360" w:lineRule="auto"/>
                            </w:pPr>
                            <w:r w:rsidRPr="008F2722">
                              <w:rPr>
                                <w:b/>
                                <w:color w:val="000000"/>
                              </w:rPr>
                              <w:t xml:space="preserve">Подпись _______________                           </w:t>
                            </w:r>
                            <w:r w:rsidRPr="008F2722">
                              <w:rPr>
                                <w:color w:val="000000"/>
                              </w:rPr>
                              <w:t>М.П.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03.1pt;margin-top:.45pt;width:278.4pt;height:37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">
                <v:textbox>
                  <w:txbxContent>
                    <w:p w:rsidR="00DC0BE9" w:rsidRPr="008F2722" w:rsidRDefault="00DC0BE9" w:rsidP="00DC0BE9">
                      <w:pPr>
                        <w:jc w:val="center"/>
                        <w:rPr>
                          <w:b/>
                          <w:bCs/>
                          <w:color w:val="000000"/>
                          <w:sz w:val="24"/>
                          <w:u w:val="single"/>
                        </w:rPr>
                      </w:pPr>
                      <w:r w:rsidRPr="008F2722">
                        <w:rPr>
                          <w:b/>
                          <w:bCs/>
                          <w:color w:val="000000"/>
                          <w:sz w:val="24"/>
                          <w:u w:val="single"/>
                        </w:rPr>
                        <w:t>Сектор специализированного обеспечения</w:t>
                      </w:r>
                    </w:p>
                    <w:p w:rsidR="00DC0BE9" w:rsidRPr="008F2722" w:rsidRDefault="00DC0BE9" w:rsidP="00DC0BE9">
                      <w:pPr>
                        <w:spacing w:line="600" w:lineRule="auto"/>
                        <w:jc w:val="center"/>
                        <w:rPr>
                          <w:b/>
                          <w:bCs/>
                          <w:color w:val="000000"/>
                          <w:sz w:val="24"/>
                          <w:u w:val="single"/>
                        </w:rPr>
                      </w:pPr>
                      <w:r w:rsidRPr="008F2722">
                        <w:rPr>
                          <w:b/>
                          <w:bCs/>
                          <w:color w:val="000000"/>
                          <w:sz w:val="24"/>
                          <w:u w:val="single"/>
                        </w:rPr>
                        <w:t>МКУ «ЦАХО»</w:t>
                      </w:r>
                    </w:p>
                    <w:p w:rsidR="00DC0BE9" w:rsidRPr="008F2722" w:rsidRDefault="00DC0BE9" w:rsidP="00DC0BE9">
                      <w:pPr>
                        <w:jc w:val="center"/>
                        <w:rPr>
                          <w:rFonts w:eastAsia="Calibri"/>
                          <w:b/>
                          <w:sz w:val="32"/>
                          <w:szCs w:val="32"/>
                        </w:rPr>
                      </w:pPr>
                      <w:r w:rsidRPr="008F2722">
                        <w:rPr>
                          <w:b/>
                          <w:bCs/>
                          <w:iCs/>
                          <w:color w:val="000000"/>
                          <w:sz w:val="32"/>
                          <w:szCs w:val="32"/>
                        </w:rPr>
                        <w:t>ПРОПУСК</w:t>
                      </w:r>
                      <w:r w:rsidRPr="00071720">
                        <w:rPr>
                          <w:b/>
                          <w:bCs/>
                          <w:iCs/>
                          <w:color w:val="000000"/>
                          <w:sz w:val="32"/>
                          <w:szCs w:val="32"/>
                        </w:rPr>
                        <w:t xml:space="preserve"> (</w:t>
                      </w:r>
                      <w:r>
                        <w:rPr>
                          <w:b/>
                          <w:bCs/>
                          <w:iCs/>
                          <w:color w:val="000000"/>
                          <w:sz w:val="32"/>
                          <w:szCs w:val="32"/>
                        </w:rPr>
                        <w:t>временный</w:t>
                      </w:r>
                      <w:r w:rsidRPr="00071720">
                        <w:rPr>
                          <w:b/>
                          <w:bCs/>
                          <w:iCs/>
                          <w:color w:val="000000"/>
                          <w:sz w:val="32"/>
                          <w:szCs w:val="32"/>
                        </w:rPr>
                        <w:t>)</w:t>
                      </w:r>
                      <w:r w:rsidRPr="008F2722">
                        <w:rPr>
                          <w:b/>
                          <w:bCs/>
                          <w:iCs/>
                          <w:color w:val="000000"/>
                          <w:sz w:val="32"/>
                          <w:szCs w:val="32"/>
                        </w:rPr>
                        <w:t xml:space="preserve"> № _______</w:t>
                      </w:r>
                    </w:p>
                    <w:p w:rsidR="00DC0BE9" w:rsidRPr="008F2722" w:rsidRDefault="00DC0BE9" w:rsidP="00DC0BE9">
                      <w:pPr>
                        <w:rPr>
                          <w:rFonts w:eastAsia="Calibri"/>
                        </w:rPr>
                      </w:pPr>
                    </w:p>
                    <w:p w:rsidR="00DC0BE9" w:rsidRPr="008F2722" w:rsidRDefault="00DC0BE9" w:rsidP="00DC0BE9">
                      <w:pPr>
                        <w:spacing w:line="360" w:lineRule="auto"/>
                        <w:jc w:val="center"/>
                        <w:rPr>
                          <w:rFonts w:eastAsia="Calibri"/>
                        </w:rPr>
                      </w:pPr>
                      <w:r w:rsidRPr="008F2722">
                        <w:rPr>
                          <w:b/>
                          <w:color w:val="000000"/>
                        </w:rPr>
                        <w:t>Дата  «_____» ______________2024г.</w:t>
                      </w:r>
                    </w:p>
                    <w:p w:rsidR="00DC0BE9" w:rsidRPr="008F2722" w:rsidRDefault="00DC0BE9" w:rsidP="00DC0BE9">
                      <w:pPr>
                        <w:spacing w:line="360" w:lineRule="auto"/>
                        <w:jc w:val="center"/>
                        <w:rPr>
                          <w:rFonts w:eastAsia="Calibri"/>
                        </w:rPr>
                      </w:pPr>
                      <w:r w:rsidRPr="008F2722">
                        <w:rPr>
                          <w:b/>
                          <w:color w:val="000000"/>
                        </w:rPr>
                        <w:t>Время с ___________ до ___________</w:t>
                      </w:r>
                    </w:p>
                    <w:p w:rsidR="00DC0BE9" w:rsidRPr="008F2722" w:rsidRDefault="00DC0BE9" w:rsidP="00DC0BE9">
                      <w:pPr>
                        <w:rPr>
                          <w:rFonts w:eastAsia="Calibri"/>
                        </w:rPr>
                      </w:pPr>
                      <w:r w:rsidRPr="008F2722">
                        <w:rPr>
                          <w:color w:val="000000"/>
                        </w:rPr>
                        <w:t>На кладбище</w:t>
                      </w:r>
                      <w:r>
                        <w:rPr>
                          <w:color w:val="000000"/>
                        </w:rPr>
                        <w:t xml:space="preserve"> ____________________________</w:t>
                      </w:r>
                    </w:p>
                    <w:p w:rsidR="00DC0BE9" w:rsidRPr="008F2722" w:rsidRDefault="00DC0BE9" w:rsidP="00DC0BE9">
                      <w:pPr>
                        <w:jc w:val="right"/>
                        <w:rPr>
                          <w:rFonts w:eastAsia="Calibri"/>
                        </w:rPr>
                      </w:pPr>
                    </w:p>
                    <w:p w:rsidR="00DC0BE9" w:rsidRPr="008F2722" w:rsidRDefault="00DC0BE9" w:rsidP="00DC0BE9">
                      <w:pPr>
                        <w:rPr>
                          <w:color w:val="000000"/>
                        </w:rPr>
                      </w:pPr>
                    </w:p>
                    <w:p w:rsidR="00DC0BE9" w:rsidRPr="008F2722" w:rsidRDefault="00DC0BE9" w:rsidP="00DC0BE9">
                      <w:pPr>
                        <w:rPr>
                          <w:color w:val="000000"/>
                        </w:rPr>
                      </w:pPr>
                    </w:p>
                    <w:p w:rsidR="00DC0BE9" w:rsidRPr="008F2722" w:rsidRDefault="00DC0BE9" w:rsidP="00DC0BE9">
                      <w:pPr>
                        <w:rPr>
                          <w:rFonts w:eastAsia="Calibri"/>
                        </w:rPr>
                      </w:pPr>
                      <w:r w:rsidRPr="008F2722">
                        <w:rPr>
                          <w:color w:val="000000"/>
                        </w:rPr>
                        <w:t>Выдан _________________________________________</w:t>
                      </w:r>
                    </w:p>
                    <w:p w:rsidR="00DC0BE9" w:rsidRPr="008F2722" w:rsidRDefault="00DC0BE9" w:rsidP="00DC0BE9">
                      <w:pPr>
                        <w:spacing w:line="360" w:lineRule="auto"/>
                        <w:rPr>
                          <w:color w:val="000000"/>
                          <w:sz w:val="18"/>
                        </w:rPr>
                      </w:pPr>
                      <w:r w:rsidRPr="008F2722">
                        <w:rPr>
                          <w:color w:val="000000"/>
                          <w:sz w:val="18"/>
                        </w:rPr>
                        <w:t xml:space="preserve">         </w:t>
                      </w:r>
                      <w:r>
                        <w:rPr>
                          <w:color w:val="000000"/>
                          <w:sz w:val="18"/>
                        </w:rPr>
                        <w:t xml:space="preserve">       </w:t>
                      </w:r>
                      <w:r w:rsidRPr="008F2722">
                        <w:rPr>
                          <w:color w:val="000000"/>
                          <w:sz w:val="18"/>
                        </w:rPr>
                        <w:t xml:space="preserve">       (Ф.И.О. лица, на которое </w:t>
                      </w:r>
                      <w:r>
                        <w:rPr>
                          <w:color w:val="000000"/>
                          <w:sz w:val="18"/>
                        </w:rPr>
                        <w:t>выдаётся пропуск</w:t>
                      </w:r>
                      <w:r w:rsidRPr="008F2722">
                        <w:rPr>
                          <w:color w:val="000000"/>
                          <w:sz w:val="18"/>
                        </w:rPr>
                        <w:t>)</w:t>
                      </w:r>
                    </w:p>
                    <w:p w:rsidR="00DC0BE9" w:rsidRPr="008F2722" w:rsidRDefault="00DC0BE9" w:rsidP="00DC0BE9">
                      <w:pPr>
                        <w:spacing w:line="480" w:lineRule="auto"/>
                        <w:rPr>
                          <w:rFonts w:eastAsia="Calibri"/>
                          <w:sz w:val="18"/>
                        </w:rPr>
                      </w:pPr>
                      <w:r w:rsidRPr="008F2722">
                        <w:rPr>
                          <w:rFonts w:eastAsia="Calibri"/>
                          <w:sz w:val="18"/>
                        </w:rPr>
                        <w:t>__________________________________________________________</w:t>
                      </w:r>
                    </w:p>
                    <w:p w:rsidR="00DC0BE9" w:rsidRDefault="00DC0BE9" w:rsidP="00DC0BE9">
                      <w:pPr>
                        <w:spacing w:line="360" w:lineRule="auto"/>
                        <w:rPr>
                          <w:b/>
                          <w:color w:val="000000"/>
                        </w:rPr>
                      </w:pPr>
                    </w:p>
                    <w:p w:rsidR="00DC0BE9" w:rsidRPr="008F2722" w:rsidRDefault="00DC0BE9" w:rsidP="00DC0BE9">
                      <w:pPr>
                        <w:spacing w:line="360" w:lineRule="auto"/>
                        <w:rPr>
                          <w:b/>
                          <w:color w:val="000000"/>
                        </w:rPr>
                      </w:pPr>
                      <w:r w:rsidRPr="008F2722">
                        <w:rPr>
                          <w:b/>
                          <w:color w:val="000000"/>
                        </w:rPr>
                        <w:t>Марка ТС _____________________________________</w:t>
                      </w:r>
                    </w:p>
                    <w:p w:rsidR="00DC0BE9" w:rsidRDefault="00DC0BE9" w:rsidP="00DC0BE9">
                      <w:pPr>
                        <w:spacing w:line="360" w:lineRule="auto"/>
                        <w:rPr>
                          <w:b/>
                          <w:color w:val="000000"/>
                        </w:rPr>
                      </w:pPr>
                    </w:p>
                    <w:p w:rsidR="00DC0BE9" w:rsidRPr="008F2722" w:rsidRDefault="00DC0BE9" w:rsidP="00DC0BE9">
                      <w:pPr>
                        <w:spacing w:line="360" w:lineRule="auto"/>
                        <w:rPr>
                          <w:b/>
                          <w:color w:val="000000"/>
                        </w:rPr>
                      </w:pPr>
                      <w:r w:rsidRPr="008F2722">
                        <w:rPr>
                          <w:b/>
                          <w:color w:val="000000"/>
                        </w:rPr>
                        <w:t>Госномер ______________________________________</w:t>
                      </w:r>
                    </w:p>
                    <w:p w:rsidR="00DC0BE9" w:rsidRDefault="00DC0BE9" w:rsidP="00DC0BE9">
                      <w:pPr>
                        <w:spacing w:line="360" w:lineRule="auto"/>
                        <w:rPr>
                          <w:b/>
                          <w:color w:val="000000"/>
                        </w:rPr>
                      </w:pPr>
                    </w:p>
                    <w:p w:rsidR="00DC0BE9" w:rsidRDefault="00DC0BE9" w:rsidP="00DC0BE9">
                      <w:pPr>
                        <w:spacing w:line="360" w:lineRule="auto"/>
                      </w:pPr>
                      <w:r w:rsidRPr="008F2722">
                        <w:rPr>
                          <w:b/>
                          <w:color w:val="000000"/>
                        </w:rPr>
                        <w:t xml:space="preserve">Подпись _______________                           </w:t>
                      </w:r>
                      <w:r w:rsidRPr="008F2722">
                        <w:rPr>
                          <w:color w:val="000000"/>
                        </w:rPr>
                        <w:t>М.П.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  <w:sectPr w:rsidR="00DC0BE9" w:rsidRPr="0010613D" w:rsidSect="0004652F">
          <w:pgSz w:w="11900" w:h="16840"/>
          <w:pgMar w:top="567" w:right="567" w:bottom="567" w:left="1418" w:header="272" w:footer="0" w:gutter="0"/>
          <w:cols w:space="720"/>
          <w:docGrid w:linePitch="299"/>
        </w:sectPr>
      </w:pPr>
    </w:p>
    <w:p w:rsidR="00DC0BE9" w:rsidRPr="0010613D" w:rsidRDefault="00DC0BE9" w:rsidP="00DC0BE9">
      <w:pPr>
        <w:widowControl w:val="0"/>
        <w:autoSpaceDE w:val="0"/>
        <w:autoSpaceDN w:val="0"/>
        <w:jc w:val="right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lastRenderedPageBreak/>
        <w:t>Приложение № 3</w:t>
      </w: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center"/>
        <w:rPr>
          <w:b/>
          <w:sz w:val="24"/>
          <w:szCs w:val="24"/>
          <w:lang w:eastAsia="en-US"/>
        </w:rPr>
      </w:pPr>
      <w:r w:rsidRPr="0010613D">
        <w:rPr>
          <w:b/>
          <w:sz w:val="24"/>
          <w:szCs w:val="24"/>
          <w:lang w:eastAsia="en-US"/>
        </w:rPr>
        <w:t>Образец пропуска, выданный лицу, ответственному за захоронение, для провоза надмогильного сооружения или ограды</w:t>
      </w: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2539C3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1606550</wp:posOffset>
                </wp:positionH>
                <wp:positionV relativeFrom="paragraph">
                  <wp:posOffset>5715</wp:posOffset>
                </wp:positionV>
                <wp:extent cx="3528060" cy="6438900"/>
                <wp:effectExtent l="0" t="0" r="15240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8060" cy="643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BE9" w:rsidRPr="008F2722" w:rsidRDefault="00DC0BE9" w:rsidP="00DC0BE9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4"/>
                                <w:u w:val="single"/>
                              </w:rPr>
                            </w:pPr>
                            <w:r w:rsidRPr="008F2722">
                              <w:rPr>
                                <w:b/>
                                <w:bCs/>
                                <w:color w:val="000000"/>
                                <w:sz w:val="24"/>
                                <w:u w:val="single"/>
                              </w:rPr>
                              <w:t>Сектор специализированного обеспечения</w:t>
                            </w:r>
                          </w:p>
                          <w:p w:rsidR="00DC0BE9" w:rsidRPr="008F2722" w:rsidRDefault="00DC0BE9" w:rsidP="00DC0BE9">
                            <w:pPr>
                              <w:spacing w:line="600" w:lineRule="auto"/>
                              <w:jc w:val="center"/>
                              <w:rPr>
                                <w:b/>
                                <w:bCs/>
                                <w:color w:val="000000"/>
                                <w:sz w:val="24"/>
                                <w:u w:val="single"/>
                              </w:rPr>
                            </w:pPr>
                            <w:r w:rsidRPr="008F2722">
                              <w:rPr>
                                <w:b/>
                                <w:bCs/>
                                <w:color w:val="000000"/>
                                <w:sz w:val="24"/>
                                <w:u w:val="single"/>
                              </w:rPr>
                              <w:t>МКУ «ЦАХО»</w:t>
                            </w:r>
                          </w:p>
                          <w:p w:rsidR="00DC0BE9" w:rsidRPr="008F2722" w:rsidRDefault="00DC0BE9" w:rsidP="00DC0BE9">
                            <w:pPr>
                              <w:jc w:val="center"/>
                              <w:rPr>
                                <w:rFonts w:eastAsia="Calibri"/>
                                <w:b/>
                              </w:rPr>
                            </w:pPr>
                            <w:r w:rsidRPr="008F2722">
                              <w:rPr>
                                <w:b/>
                                <w:bCs/>
                                <w:iCs/>
                                <w:color w:val="000000"/>
                                <w:sz w:val="24"/>
                              </w:rPr>
                              <w:t>ПРОПУСК</w:t>
                            </w:r>
                            <w:r w:rsidRPr="008F2722">
                              <w:rPr>
                                <w:b/>
                                <w:bCs/>
                                <w:iCs/>
                                <w:color w:val="000000"/>
                              </w:rPr>
                              <w:t xml:space="preserve"> № ________</w:t>
                            </w:r>
                          </w:p>
                          <w:p w:rsidR="00DC0BE9" w:rsidRPr="008F2722" w:rsidRDefault="00DC0BE9" w:rsidP="00DC0BE9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8F2722">
                              <w:rPr>
                                <w:color w:val="000000"/>
                              </w:rPr>
                              <w:t>для въезда с надмогильными сооружениями для доставки к местам их установки (замены)</w:t>
                            </w:r>
                          </w:p>
                          <w:p w:rsidR="00DC0BE9" w:rsidRPr="008F2722" w:rsidRDefault="00DC0BE9" w:rsidP="00DC0BE9">
                            <w:pPr>
                              <w:rPr>
                                <w:rFonts w:eastAsia="Calibri"/>
                              </w:rPr>
                            </w:pPr>
                          </w:p>
                          <w:p w:rsidR="00DC0BE9" w:rsidRPr="008F2722" w:rsidRDefault="00DC0BE9" w:rsidP="00DC0BE9">
                            <w:pPr>
                              <w:spacing w:line="360" w:lineRule="auto"/>
                              <w:jc w:val="center"/>
                              <w:rPr>
                                <w:rFonts w:eastAsia="Calibri"/>
                              </w:rPr>
                            </w:pPr>
                            <w:r w:rsidRPr="008F2722">
                              <w:rPr>
                                <w:b/>
                                <w:color w:val="000000"/>
                              </w:rPr>
                              <w:t>Дата  «_____» ______________2024г.</w:t>
                            </w:r>
                          </w:p>
                          <w:p w:rsidR="00DC0BE9" w:rsidRPr="008F2722" w:rsidRDefault="00DC0BE9" w:rsidP="00DC0BE9">
                            <w:pPr>
                              <w:spacing w:line="360" w:lineRule="auto"/>
                              <w:jc w:val="center"/>
                              <w:rPr>
                                <w:rFonts w:eastAsia="Calibri"/>
                              </w:rPr>
                            </w:pPr>
                            <w:r w:rsidRPr="008F2722">
                              <w:rPr>
                                <w:b/>
                                <w:color w:val="000000"/>
                              </w:rPr>
                              <w:t>Время с ___________ до ___________</w:t>
                            </w:r>
                          </w:p>
                          <w:p w:rsidR="00DC0BE9" w:rsidRPr="008F2722" w:rsidRDefault="00DC0BE9" w:rsidP="00DC0BE9">
                            <w:pPr>
                              <w:rPr>
                                <w:rFonts w:eastAsia="Calibri"/>
                              </w:rPr>
                            </w:pPr>
                            <w:r w:rsidRPr="008F2722">
                              <w:rPr>
                                <w:color w:val="000000"/>
                              </w:rPr>
                              <w:t>На кладбище _________________   ______,_____,_____</w:t>
                            </w:r>
                          </w:p>
                          <w:p w:rsidR="00DC0BE9" w:rsidRPr="008F2722" w:rsidRDefault="00DC0BE9" w:rsidP="00DC0BE9">
                            <w:pPr>
                              <w:jc w:val="right"/>
                              <w:rPr>
                                <w:rFonts w:eastAsia="Calibri"/>
                              </w:rPr>
                            </w:pPr>
                            <w:r w:rsidRPr="008F2722">
                              <w:rPr>
                                <w:color w:val="000000"/>
                              </w:rPr>
                              <w:t>карта</w:t>
                            </w:r>
                            <w:r>
                              <w:rPr>
                                <w:color w:val="000000"/>
                              </w:rPr>
                              <w:t xml:space="preserve">   сектор </w:t>
                            </w:r>
                            <w:r w:rsidRPr="008F2722">
                              <w:rPr>
                                <w:color w:val="000000"/>
                              </w:rPr>
                              <w:t xml:space="preserve"> место</w:t>
                            </w:r>
                          </w:p>
                          <w:p w:rsidR="00DC0BE9" w:rsidRPr="008F2722" w:rsidRDefault="00DC0BE9" w:rsidP="00DC0BE9">
                            <w:pPr>
                              <w:rPr>
                                <w:color w:val="000000"/>
                              </w:rPr>
                            </w:pPr>
                            <w:r w:rsidRPr="008F2722">
                              <w:rPr>
                                <w:color w:val="000000"/>
                              </w:rPr>
                              <w:t>где захоронен (а)_________________________________</w:t>
                            </w:r>
                          </w:p>
                          <w:p w:rsidR="00DC0BE9" w:rsidRPr="008F2722" w:rsidRDefault="00DC0BE9" w:rsidP="00DC0BE9">
                            <w:pPr>
                              <w:jc w:val="center"/>
                              <w:rPr>
                                <w:color w:val="000000"/>
                                <w:sz w:val="18"/>
                              </w:rPr>
                            </w:pPr>
                            <w:r w:rsidRPr="008F2722">
                              <w:rPr>
                                <w:color w:val="000000"/>
                              </w:rPr>
                              <w:t xml:space="preserve">                             (</w:t>
                            </w:r>
                            <w:r w:rsidRPr="008F2722">
                              <w:rPr>
                                <w:color w:val="000000"/>
                                <w:sz w:val="18"/>
                              </w:rPr>
                              <w:t>Ф.И.О. захороненного)</w:t>
                            </w:r>
                          </w:p>
                          <w:p w:rsidR="00DC0BE9" w:rsidRPr="008F2722" w:rsidRDefault="00DC0BE9" w:rsidP="00DC0BE9">
                            <w:pPr>
                              <w:rPr>
                                <w:color w:val="000000"/>
                              </w:rPr>
                            </w:pPr>
                            <w:r w:rsidRPr="008F2722">
                              <w:rPr>
                                <w:color w:val="000000"/>
                              </w:rPr>
                              <w:t>____________________________________________________</w:t>
                            </w:r>
                          </w:p>
                          <w:p w:rsidR="00DC0BE9" w:rsidRPr="008F2722" w:rsidRDefault="00DC0BE9" w:rsidP="00DC0BE9">
                            <w:pPr>
                              <w:rPr>
                                <w:color w:val="000000"/>
                              </w:rPr>
                            </w:pPr>
                          </w:p>
                          <w:p w:rsidR="00DC0BE9" w:rsidRPr="008F2722" w:rsidRDefault="00DC0BE9" w:rsidP="00DC0BE9">
                            <w:pPr>
                              <w:rPr>
                                <w:rFonts w:eastAsia="Calibri"/>
                              </w:rPr>
                            </w:pPr>
                            <w:r w:rsidRPr="008F2722">
                              <w:rPr>
                                <w:color w:val="000000"/>
                              </w:rPr>
                              <w:t>Выдан _________________________________________</w:t>
                            </w:r>
                          </w:p>
                          <w:p w:rsidR="00DC0BE9" w:rsidRPr="008F2722" w:rsidRDefault="00DC0BE9" w:rsidP="00DC0BE9">
                            <w:pPr>
                              <w:spacing w:line="360" w:lineRule="auto"/>
                              <w:rPr>
                                <w:color w:val="000000"/>
                                <w:sz w:val="18"/>
                              </w:rPr>
                            </w:pPr>
                            <w:r w:rsidRPr="008F2722">
                              <w:rPr>
                                <w:color w:val="000000"/>
                                <w:sz w:val="18"/>
                              </w:rPr>
                              <w:t xml:space="preserve">                (Ф.И.О. лица, на которое зарегистрировано захоронение)</w:t>
                            </w:r>
                          </w:p>
                          <w:p w:rsidR="00DC0BE9" w:rsidRPr="008F2722" w:rsidRDefault="00DC0BE9" w:rsidP="00DC0BE9">
                            <w:pPr>
                              <w:spacing w:line="480" w:lineRule="auto"/>
                              <w:rPr>
                                <w:rFonts w:eastAsia="Calibri"/>
                                <w:sz w:val="18"/>
                              </w:rPr>
                            </w:pPr>
                            <w:r w:rsidRPr="008F2722">
                              <w:rPr>
                                <w:rFonts w:eastAsia="Calibri"/>
                                <w:sz w:val="18"/>
                              </w:rPr>
                              <w:t>__________________________________________________________</w:t>
                            </w:r>
                          </w:p>
                          <w:p w:rsidR="00DC0BE9" w:rsidRPr="008F2722" w:rsidRDefault="00DC0BE9" w:rsidP="00DC0BE9">
                            <w:pPr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8F2722">
                              <w:rPr>
                                <w:b/>
                                <w:color w:val="000000"/>
                              </w:rPr>
                              <w:t>Проезд при предъявлении паспорта лица, на которое зарегистрировано захоронение</w:t>
                            </w:r>
                          </w:p>
                          <w:p w:rsidR="00DC0BE9" w:rsidRPr="008F2722" w:rsidRDefault="00DC0BE9" w:rsidP="00DC0BE9">
                            <w:pPr>
                              <w:jc w:val="center"/>
                              <w:rPr>
                                <w:rFonts w:eastAsia="Calibri"/>
                                <w:sz w:val="16"/>
                              </w:rPr>
                            </w:pPr>
                          </w:p>
                          <w:p w:rsidR="00DC0BE9" w:rsidRPr="008F2722" w:rsidRDefault="00DC0BE9" w:rsidP="00DC0BE9">
                            <w:pPr>
                              <w:spacing w:line="360" w:lineRule="auto"/>
                              <w:jc w:val="both"/>
                              <w:rPr>
                                <w:rFonts w:eastAsia="Calibri"/>
                                <w:sz w:val="18"/>
                              </w:rPr>
                            </w:pPr>
                            <w:r w:rsidRPr="008F2722">
                              <w:rPr>
                                <w:b/>
                                <w:color w:val="000000"/>
                              </w:rPr>
                              <w:t xml:space="preserve">Провозимый груз: </w:t>
                            </w:r>
                          </w:p>
                          <w:p w:rsidR="00DC0BE9" w:rsidRPr="008F2722" w:rsidRDefault="00DC0BE9" w:rsidP="00DC0BE9">
                            <w:pPr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contextualSpacing/>
                              <w:jc w:val="both"/>
                              <w:rPr>
                                <w:rFonts w:eastAsia="Calibri"/>
                              </w:rPr>
                            </w:pPr>
                            <w:r w:rsidRPr="008F2722">
                              <w:rPr>
                                <w:rFonts w:eastAsia="Calibri"/>
                              </w:rPr>
                              <w:t>_____________________________________________</w:t>
                            </w:r>
                          </w:p>
                          <w:p w:rsidR="00DC0BE9" w:rsidRPr="008F2722" w:rsidRDefault="00DC0BE9" w:rsidP="00DC0BE9">
                            <w:pPr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contextualSpacing/>
                              <w:jc w:val="both"/>
                              <w:rPr>
                                <w:rFonts w:eastAsia="Calibri"/>
                              </w:rPr>
                            </w:pPr>
                            <w:r w:rsidRPr="008F2722">
                              <w:rPr>
                                <w:rFonts w:eastAsia="Calibri"/>
                              </w:rPr>
                              <w:t>_____________________________________________</w:t>
                            </w:r>
                          </w:p>
                          <w:p w:rsidR="00DC0BE9" w:rsidRPr="008F2722" w:rsidRDefault="00DC0BE9" w:rsidP="00DC0BE9">
                            <w:pPr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contextualSpacing/>
                              <w:jc w:val="both"/>
                              <w:rPr>
                                <w:rFonts w:eastAsia="Calibri"/>
                              </w:rPr>
                            </w:pPr>
                            <w:r w:rsidRPr="008F2722">
                              <w:rPr>
                                <w:rFonts w:eastAsia="Calibri"/>
                              </w:rPr>
                              <w:t>_____________________________________________</w:t>
                            </w:r>
                          </w:p>
                          <w:p w:rsidR="00DC0BE9" w:rsidRPr="008F2722" w:rsidRDefault="00DC0BE9" w:rsidP="00DC0BE9">
                            <w:pPr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contextualSpacing/>
                              <w:jc w:val="both"/>
                              <w:rPr>
                                <w:rFonts w:eastAsia="Calibri"/>
                              </w:rPr>
                            </w:pPr>
                            <w:r w:rsidRPr="008F2722">
                              <w:rPr>
                                <w:rFonts w:eastAsia="Calibri"/>
                              </w:rPr>
                              <w:t>_____________________________________________</w:t>
                            </w:r>
                          </w:p>
                          <w:p w:rsidR="00DC0BE9" w:rsidRPr="008F2722" w:rsidRDefault="00DC0BE9" w:rsidP="00DC0BE9">
                            <w:pPr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contextualSpacing/>
                              <w:jc w:val="both"/>
                              <w:rPr>
                                <w:rFonts w:eastAsia="Calibri"/>
                              </w:rPr>
                            </w:pPr>
                            <w:r w:rsidRPr="008F2722">
                              <w:rPr>
                                <w:rFonts w:eastAsia="Calibri"/>
                              </w:rPr>
                              <w:t>_____________________________________________</w:t>
                            </w:r>
                          </w:p>
                          <w:p w:rsidR="00DC0BE9" w:rsidRPr="008F2722" w:rsidRDefault="00DC0BE9" w:rsidP="00DC0BE9">
                            <w:pPr>
                              <w:spacing w:line="360" w:lineRule="auto"/>
                              <w:rPr>
                                <w:rFonts w:eastAsia="Calibri"/>
                                <w:sz w:val="16"/>
                              </w:rPr>
                            </w:pPr>
                          </w:p>
                          <w:p w:rsidR="00DC0BE9" w:rsidRPr="008F2722" w:rsidRDefault="00DC0BE9" w:rsidP="00DC0BE9">
                            <w:pPr>
                              <w:spacing w:line="360" w:lineRule="auto"/>
                              <w:rPr>
                                <w:b/>
                                <w:color w:val="000000"/>
                              </w:rPr>
                            </w:pPr>
                            <w:r w:rsidRPr="008F2722">
                              <w:rPr>
                                <w:b/>
                                <w:color w:val="000000"/>
                              </w:rPr>
                              <w:t>Марка ТС _____________________________________</w:t>
                            </w:r>
                          </w:p>
                          <w:p w:rsidR="00DC0BE9" w:rsidRPr="008F2722" w:rsidRDefault="00DC0BE9" w:rsidP="00DC0BE9">
                            <w:pPr>
                              <w:spacing w:line="360" w:lineRule="auto"/>
                              <w:rPr>
                                <w:b/>
                                <w:color w:val="000000"/>
                              </w:rPr>
                            </w:pPr>
                            <w:r w:rsidRPr="008F2722">
                              <w:rPr>
                                <w:b/>
                                <w:color w:val="000000"/>
                              </w:rPr>
                              <w:t>Госномер ______________________________________</w:t>
                            </w:r>
                          </w:p>
                          <w:p w:rsidR="00DC0BE9" w:rsidRPr="008F2722" w:rsidRDefault="00DC0BE9" w:rsidP="00DC0BE9">
                            <w:pPr>
                              <w:spacing w:line="360" w:lineRule="auto"/>
                              <w:rPr>
                                <w:b/>
                                <w:color w:val="000000"/>
                              </w:rPr>
                            </w:pPr>
                            <w:r w:rsidRPr="008F2722">
                              <w:rPr>
                                <w:b/>
                                <w:color w:val="000000"/>
                              </w:rPr>
                              <w:t xml:space="preserve">Подпись _______________                           </w:t>
                            </w:r>
                            <w:r w:rsidRPr="008F2722">
                              <w:rPr>
                                <w:color w:val="000000"/>
                              </w:rPr>
                              <w:t>М.П.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26.5pt;margin-top:.45pt;width:277.8pt;height:50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">
                <v:textbox>
                  <w:txbxContent>
                    <w:p w:rsidR="00DC0BE9" w:rsidRPr="008F2722" w:rsidRDefault="00DC0BE9" w:rsidP="00DC0BE9">
                      <w:pPr>
                        <w:jc w:val="center"/>
                        <w:rPr>
                          <w:b/>
                          <w:bCs/>
                          <w:color w:val="000000"/>
                          <w:sz w:val="24"/>
                          <w:u w:val="single"/>
                        </w:rPr>
                      </w:pPr>
                      <w:r w:rsidRPr="008F2722">
                        <w:rPr>
                          <w:b/>
                          <w:bCs/>
                          <w:color w:val="000000"/>
                          <w:sz w:val="24"/>
                          <w:u w:val="single"/>
                        </w:rPr>
                        <w:t>Сектор специализированного обеспечения</w:t>
                      </w:r>
                    </w:p>
                    <w:p w:rsidR="00DC0BE9" w:rsidRPr="008F2722" w:rsidRDefault="00DC0BE9" w:rsidP="00DC0BE9">
                      <w:pPr>
                        <w:spacing w:line="600" w:lineRule="auto"/>
                        <w:jc w:val="center"/>
                        <w:rPr>
                          <w:b/>
                          <w:bCs/>
                          <w:color w:val="000000"/>
                          <w:sz w:val="24"/>
                          <w:u w:val="single"/>
                        </w:rPr>
                      </w:pPr>
                      <w:r w:rsidRPr="008F2722">
                        <w:rPr>
                          <w:b/>
                          <w:bCs/>
                          <w:color w:val="000000"/>
                          <w:sz w:val="24"/>
                          <w:u w:val="single"/>
                        </w:rPr>
                        <w:t>МКУ «ЦАХО»</w:t>
                      </w:r>
                    </w:p>
                    <w:p w:rsidR="00DC0BE9" w:rsidRPr="008F2722" w:rsidRDefault="00DC0BE9" w:rsidP="00DC0BE9">
                      <w:pPr>
                        <w:jc w:val="center"/>
                        <w:rPr>
                          <w:rFonts w:eastAsia="Calibri"/>
                          <w:b/>
                        </w:rPr>
                      </w:pPr>
                      <w:r w:rsidRPr="008F2722">
                        <w:rPr>
                          <w:b/>
                          <w:bCs/>
                          <w:iCs/>
                          <w:color w:val="000000"/>
                          <w:sz w:val="24"/>
                        </w:rPr>
                        <w:t>ПРОПУСК</w:t>
                      </w:r>
                      <w:r w:rsidRPr="008F2722">
                        <w:rPr>
                          <w:b/>
                          <w:bCs/>
                          <w:iCs/>
                          <w:color w:val="000000"/>
                        </w:rPr>
                        <w:t xml:space="preserve"> № ________</w:t>
                      </w:r>
                    </w:p>
                    <w:p w:rsidR="00DC0BE9" w:rsidRPr="008F2722" w:rsidRDefault="00DC0BE9" w:rsidP="00DC0BE9">
                      <w:pPr>
                        <w:jc w:val="center"/>
                        <w:rPr>
                          <w:color w:val="000000"/>
                        </w:rPr>
                      </w:pPr>
                      <w:r w:rsidRPr="008F2722">
                        <w:rPr>
                          <w:color w:val="000000"/>
                        </w:rPr>
                        <w:t>для въезда с надмогильными сооружениями для доставки к местам их установки (замены)</w:t>
                      </w:r>
                    </w:p>
                    <w:p w:rsidR="00DC0BE9" w:rsidRPr="008F2722" w:rsidRDefault="00DC0BE9" w:rsidP="00DC0BE9">
                      <w:pPr>
                        <w:rPr>
                          <w:rFonts w:eastAsia="Calibri"/>
                        </w:rPr>
                      </w:pPr>
                    </w:p>
                    <w:p w:rsidR="00DC0BE9" w:rsidRPr="008F2722" w:rsidRDefault="00DC0BE9" w:rsidP="00DC0BE9">
                      <w:pPr>
                        <w:spacing w:line="360" w:lineRule="auto"/>
                        <w:jc w:val="center"/>
                        <w:rPr>
                          <w:rFonts w:eastAsia="Calibri"/>
                        </w:rPr>
                      </w:pPr>
                      <w:r w:rsidRPr="008F2722">
                        <w:rPr>
                          <w:b/>
                          <w:color w:val="000000"/>
                        </w:rPr>
                        <w:t>Дата  «_____» ______________2024г.</w:t>
                      </w:r>
                    </w:p>
                    <w:p w:rsidR="00DC0BE9" w:rsidRPr="008F2722" w:rsidRDefault="00DC0BE9" w:rsidP="00DC0BE9">
                      <w:pPr>
                        <w:spacing w:line="360" w:lineRule="auto"/>
                        <w:jc w:val="center"/>
                        <w:rPr>
                          <w:rFonts w:eastAsia="Calibri"/>
                        </w:rPr>
                      </w:pPr>
                      <w:r w:rsidRPr="008F2722">
                        <w:rPr>
                          <w:b/>
                          <w:color w:val="000000"/>
                        </w:rPr>
                        <w:t>Время с ___________ до ___________</w:t>
                      </w:r>
                    </w:p>
                    <w:p w:rsidR="00DC0BE9" w:rsidRPr="008F2722" w:rsidRDefault="00DC0BE9" w:rsidP="00DC0BE9">
                      <w:pPr>
                        <w:rPr>
                          <w:rFonts w:eastAsia="Calibri"/>
                        </w:rPr>
                      </w:pPr>
                      <w:r w:rsidRPr="008F2722">
                        <w:rPr>
                          <w:color w:val="000000"/>
                        </w:rPr>
                        <w:t>На кладбище _________________   ______,_____,_____</w:t>
                      </w:r>
                    </w:p>
                    <w:p w:rsidR="00DC0BE9" w:rsidRPr="008F2722" w:rsidRDefault="00DC0BE9" w:rsidP="00DC0BE9">
                      <w:pPr>
                        <w:jc w:val="right"/>
                        <w:rPr>
                          <w:rFonts w:eastAsia="Calibri"/>
                        </w:rPr>
                      </w:pPr>
                      <w:r w:rsidRPr="008F2722">
                        <w:rPr>
                          <w:color w:val="000000"/>
                        </w:rPr>
                        <w:t>карта</w:t>
                      </w:r>
                      <w:r>
                        <w:rPr>
                          <w:color w:val="000000"/>
                        </w:rPr>
                        <w:t xml:space="preserve">   сектор </w:t>
                      </w:r>
                      <w:r w:rsidRPr="008F2722">
                        <w:rPr>
                          <w:color w:val="000000"/>
                        </w:rPr>
                        <w:t xml:space="preserve"> место</w:t>
                      </w:r>
                    </w:p>
                    <w:p w:rsidR="00DC0BE9" w:rsidRPr="008F2722" w:rsidRDefault="00DC0BE9" w:rsidP="00DC0BE9">
                      <w:pPr>
                        <w:rPr>
                          <w:color w:val="000000"/>
                        </w:rPr>
                      </w:pPr>
                      <w:r w:rsidRPr="008F2722">
                        <w:rPr>
                          <w:color w:val="000000"/>
                        </w:rPr>
                        <w:t>где захоронен (а)_________________________________</w:t>
                      </w:r>
                    </w:p>
                    <w:p w:rsidR="00DC0BE9" w:rsidRPr="008F2722" w:rsidRDefault="00DC0BE9" w:rsidP="00DC0BE9">
                      <w:pPr>
                        <w:jc w:val="center"/>
                        <w:rPr>
                          <w:color w:val="000000"/>
                          <w:sz w:val="18"/>
                        </w:rPr>
                      </w:pPr>
                      <w:r w:rsidRPr="008F2722">
                        <w:rPr>
                          <w:color w:val="000000"/>
                        </w:rPr>
                        <w:t xml:space="preserve">                             (</w:t>
                      </w:r>
                      <w:r w:rsidRPr="008F2722">
                        <w:rPr>
                          <w:color w:val="000000"/>
                          <w:sz w:val="18"/>
                        </w:rPr>
                        <w:t>Ф.И.О. захороненного)</w:t>
                      </w:r>
                    </w:p>
                    <w:p w:rsidR="00DC0BE9" w:rsidRPr="008F2722" w:rsidRDefault="00DC0BE9" w:rsidP="00DC0BE9">
                      <w:pPr>
                        <w:rPr>
                          <w:color w:val="000000"/>
                        </w:rPr>
                      </w:pPr>
                      <w:r w:rsidRPr="008F2722">
                        <w:rPr>
                          <w:color w:val="000000"/>
                        </w:rPr>
                        <w:t>____________________________________________________</w:t>
                      </w:r>
                    </w:p>
                    <w:p w:rsidR="00DC0BE9" w:rsidRPr="008F2722" w:rsidRDefault="00DC0BE9" w:rsidP="00DC0BE9">
                      <w:pPr>
                        <w:rPr>
                          <w:color w:val="000000"/>
                        </w:rPr>
                      </w:pPr>
                    </w:p>
                    <w:p w:rsidR="00DC0BE9" w:rsidRPr="008F2722" w:rsidRDefault="00DC0BE9" w:rsidP="00DC0BE9">
                      <w:pPr>
                        <w:rPr>
                          <w:rFonts w:eastAsia="Calibri"/>
                        </w:rPr>
                      </w:pPr>
                      <w:r w:rsidRPr="008F2722">
                        <w:rPr>
                          <w:color w:val="000000"/>
                        </w:rPr>
                        <w:t>Выдан _________________________________________</w:t>
                      </w:r>
                    </w:p>
                    <w:p w:rsidR="00DC0BE9" w:rsidRPr="008F2722" w:rsidRDefault="00DC0BE9" w:rsidP="00DC0BE9">
                      <w:pPr>
                        <w:spacing w:line="360" w:lineRule="auto"/>
                        <w:rPr>
                          <w:color w:val="000000"/>
                          <w:sz w:val="18"/>
                        </w:rPr>
                      </w:pPr>
                      <w:r w:rsidRPr="008F2722">
                        <w:rPr>
                          <w:color w:val="000000"/>
                          <w:sz w:val="18"/>
                        </w:rPr>
                        <w:t xml:space="preserve">                (Ф.И.О. лица, на которое зарегистрировано захоронение)</w:t>
                      </w:r>
                    </w:p>
                    <w:p w:rsidR="00DC0BE9" w:rsidRPr="008F2722" w:rsidRDefault="00DC0BE9" w:rsidP="00DC0BE9">
                      <w:pPr>
                        <w:spacing w:line="480" w:lineRule="auto"/>
                        <w:rPr>
                          <w:rFonts w:eastAsia="Calibri"/>
                          <w:sz w:val="18"/>
                        </w:rPr>
                      </w:pPr>
                      <w:r w:rsidRPr="008F2722">
                        <w:rPr>
                          <w:rFonts w:eastAsia="Calibri"/>
                          <w:sz w:val="18"/>
                        </w:rPr>
                        <w:t>__________________________________________________________</w:t>
                      </w:r>
                    </w:p>
                    <w:p w:rsidR="00DC0BE9" w:rsidRPr="008F2722" w:rsidRDefault="00DC0BE9" w:rsidP="00DC0BE9">
                      <w:pPr>
                        <w:jc w:val="center"/>
                        <w:rPr>
                          <w:b/>
                          <w:color w:val="000000"/>
                        </w:rPr>
                      </w:pPr>
                      <w:r w:rsidRPr="008F2722">
                        <w:rPr>
                          <w:b/>
                          <w:color w:val="000000"/>
                        </w:rPr>
                        <w:t>Проезд при предъявлении паспорта лица, на которое зарегистрировано захоронение</w:t>
                      </w:r>
                    </w:p>
                    <w:p w:rsidR="00DC0BE9" w:rsidRPr="008F2722" w:rsidRDefault="00DC0BE9" w:rsidP="00DC0BE9">
                      <w:pPr>
                        <w:jc w:val="center"/>
                        <w:rPr>
                          <w:rFonts w:eastAsia="Calibri"/>
                          <w:sz w:val="16"/>
                        </w:rPr>
                      </w:pPr>
                    </w:p>
                    <w:p w:rsidR="00DC0BE9" w:rsidRPr="008F2722" w:rsidRDefault="00DC0BE9" w:rsidP="00DC0BE9">
                      <w:pPr>
                        <w:spacing w:line="360" w:lineRule="auto"/>
                        <w:jc w:val="both"/>
                        <w:rPr>
                          <w:rFonts w:eastAsia="Calibri"/>
                          <w:sz w:val="18"/>
                        </w:rPr>
                      </w:pPr>
                      <w:r w:rsidRPr="008F2722">
                        <w:rPr>
                          <w:b/>
                          <w:color w:val="000000"/>
                        </w:rPr>
                        <w:t xml:space="preserve">Провозимый груз: </w:t>
                      </w:r>
                    </w:p>
                    <w:p w:rsidR="00DC0BE9" w:rsidRPr="008F2722" w:rsidRDefault="00DC0BE9" w:rsidP="00DC0BE9">
                      <w:pPr>
                        <w:numPr>
                          <w:ilvl w:val="0"/>
                          <w:numId w:val="3"/>
                        </w:numPr>
                        <w:ind w:left="284" w:hanging="284"/>
                        <w:contextualSpacing/>
                        <w:jc w:val="both"/>
                        <w:rPr>
                          <w:rFonts w:eastAsia="Calibri"/>
                        </w:rPr>
                      </w:pPr>
                      <w:r w:rsidRPr="008F2722">
                        <w:rPr>
                          <w:rFonts w:eastAsia="Calibri"/>
                        </w:rPr>
                        <w:t>_____________________________________________</w:t>
                      </w:r>
                    </w:p>
                    <w:p w:rsidR="00DC0BE9" w:rsidRPr="008F2722" w:rsidRDefault="00DC0BE9" w:rsidP="00DC0BE9">
                      <w:pPr>
                        <w:numPr>
                          <w:ilvl w:val="0"/>
                          <w:numId w:val="3"/>
                        </w:numPr>
                        <w:ind w:left="284" w:hanging="284"/>
                        <w:contextualSpacing/>
                        <w:jc w:val="both"/>
                        <w:rPr>
                          <w:rFonts w:eastAsia="Calibri"/>
                        </w:rPr>
                      </w:pPr>
                      <w:r w:rsidRPr="008F2722">
                        <w:rPr>
                          <w:rFonts w:eastAsia="Calibri"/>
                        </w:rPr>
                        <w:t>_____________________________________________</w:t>
                      </w:r>
                    </w:p>
                    <w:p w:rsidR="00DC0BE9" w:rsidRPr="008F2722" w:rsidRDefault="00DC0BE9" w:rsidP="00DC0BE9">
                      <w:pPr>
                        <w:numPr>
                          <w:ilvl w:val="0"/>
                          <w:numId w:val="3"/>
                        </w:numPr>
                        <w:ind w:left="284" w:hanging="284"/>
                        <w:contextualSpacing/>
                        <w:jc w:val="both"/>
                        <w:rPr>
                          <w:rFonts w:eastAsia="Calibri"/>
                        </w:rPr>
                      </w:pPr>
                      <w:r w:rsidRPr="008F2722">
                        <w:rPr>
                          <w:rFonts w:eastAsia="Calibri"/>
                        </w:rPr>
                        <w:t>_____________________________________________</w:t>
                      </w:r>
                    </w:p>
                    <w:p w:rsidR="00DC0BE9" w:rsidRPr="008F2722" w:rsidRDefault="00DC0BE9" w:rsidP="00DC0BE9">
                      <w:pPr>
                        <w:numPr>
                          <w:ilvl w:val="0"/>
                          <w:numId w:val="3"/>
                        </w:numPr>
                        <w:ind w:left="284" w:hanging="284"/>
                        <w:contextualSpacing/>
                        <w:jc w:val="both"/>
                        <w:rPr>
                          <w:rFonts w:eastAsia="Calibri"/>
                        </w:rPr>
                      </w:pPr>
                      <w:r w:rsidRPr="008F2722">
                        <w:rPr>
                          <w:rFonts w:eastAsia="Calibri"/>
                        </w:rPr>
                        <w:t>_____________________________________________</w:t>
                      </w:r>
                    </w:p>
                    <w:p w:rsidR="00DC0BE9" w:rsidRPr="008F2722" w:rsidRDefault="00DC0BE9" w:rsidP="00DC0BE9">
                      <w:pPr>
                        <w:numPr>
                          <w:ilvl w:val="0"/>
                          <w:numId w:val="3"/>
                        </w:numPr>
                        <w:ind w:left="284" w:hanging="284"/>
                        <w:contextualSpacing/>
                        <w:jc w:val="both"/>
                        <w:rPr>
                          <w:rFonts w:eastAsia="Calibri"/>
                        </w:rPr>
                      </w:pPr>
                      <w:r w:rsidRPr="008F2722">
                        <w:rPr>
                          <w:rFonts w:eastAsia="Calibri"/>
                        </w:rPr>
                        <w:t>_____________________________________________</w:t>
                      </w:r>
                    </w:p>
                    <w:p w:rsidR="00DC0BE9" w:rsidRPr="008F2722" w:rsidRDefault="00DC0BE9" w:rsidP="00DC0BE9">
                      <w:pPr>
                        <w:spacing w:line="360" w:lineRule="auto"/>
                        <w:rPr>
                          <w:rFonts w:eastAsia="Calibri"/>
                          <w:sz w:val="16"/>
                        </w:rPr>
                      </w:pPr>
                    </w:p>
                    <w:p w:rsidR="00DC0BE9" w:rsidRPr="008F2722" w:rsidRDefault="00DC0BE9" w:rsidP="00DC0BE9">
                      <w:pPr>
                        <w:spacing w:line="360" w:lineRule="auto"/>
                        <w:rPr>
                          <w:b/>
                          <w:color w:val="000000"/>
                        </w:rPr>
                      </w:pPr>
                      <w:r w:rsidRPr="008F2722">
                        <w:rPr>
                          <w:b/>
                          <w:color w:val="000000"/>
                        </w:rPr>
                        <w:t>Марка ТС _____________________________________</w:t>
                      </w:r>
                    </w:p>
                    <w:p w:rsidR="00DC0BE9" w:rsidRPr="008F2722" w:rsidRDefault="00DC0BE9" w:rsidP="00DC0BE9">
                      <w:pPr>
                        <w:spacing w:line="360" w:lineRule="auto"/>
                        <w:rPr>
                          <w:b/>
                          <w:color w:val="000000"/>
                        </w:rPr>
                      </w:pPr>
                      <w:r w:rsidRPr="008F2722">
                        <w:rPr>
                          <w:b/>
                          <w:color w:val="000000"/>
                        </w:rPr>
                        <w:t>Госномер ______________________________________</w:t>
                      </w:r>
                    </w:p>
                    <w:p w:rsidR="00DC0BE9" w:rsidRPr="008F2722" w:rsidRDefault="00DC0BE9" w:rsidP="00DC0BE9">
                      <w:pPr>
                        <w:spacing w:line="360" w:lineRule="auto"/>
                        <w:rPr>
                          <w:b/>
                          <w:color w:val="000000"/>
                        </w:rPr>
                      </w:pPr>
                      <w:r w:rsidRPr="008F2722">
                        <w:rPr>
                          <w:b/>
                          <w:color w:val="000000"/>
                        </w:rPr>
                        <w:t xml:space="preserve">Подпись _______________                           </w:t>
                      </w:r>
                      <w:r w:rsidRPr="008F2722">
                        <w:rPr>
                          <w:color w:val="000000"/>
                        </w:rPr>
                        <w:t>М.П.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  <w:sectPr w:rsidR="00DC0BE9" w:rsidRPr="0010613D" w:rsidSect="0004652F">
          <w:pgSz w:w="11900" w:h="16840"/>
          <w:pgMar w:top="567" w:right="567" w:bottom="567" w:left="1418" w:header="272" w:footer="0" w:gutter="0"/>
          <w:cols w:space="720"/>
          <w:docGrid w:linePitch="299"/>
        </w:sectPr>
      </w:pPr>
    </w:p>
    <w:p w:rsidR="00DC0BE9" w:rsidRPr="0010613D" w:rsidRDefault="00DC0BE9" w:rsidP="00DC0BE9">
      <w:pPr>
        <w:widowControl w:val="0"/>
        <w:autoSpaceDE w:val="0"/>
        <w:autoSpaceDN w:val="0"/>
        <w:jc w:val="right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Приложение № 4</w:t>
      </w: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center"/>
        <w:rPr>
          <w:b/>
          <w:sz w:val="24"/>
          <w:szCs w:val="24"/>
          <w:lang w:eastAsia="en-US"/>
        </w:rPr>
      </w:pPr>
      <w:r w:rsidRPr="0010613D">
        <w:rPr>
          <w:b/>
          <w:sz w:val="24"/>
          <w:szCs w:val="24"/>
          <w:lang w:eastAsia="en-US"/>
        </w:rPr>
        <w:t>Образец талона на захоронение (подзахоронение)</w:t>
      </w: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2539C3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1377950</wp:posOffset>
                </wp:positionH>
                <wp:positionV relativeFrom="paragraph">
                  <wp:posOffset>5715</wp:posOffset>
                </wp:positionV>
                <wp:extent cx="3756660" cy="6568440"/>
                <wp:effectExtent l="0" t="0" r="15240" b="2286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6660" cy="656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BE9" w:rsidRPr="009260A7" w:rsidRDefault="00DC0BE9" w:rsidP="00DC0BE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260A7">
                              <w:rPr>
                                <w:b/>
                                <w:sz w:val="28"/>
                                <w:szCs w:val="28"/>
                              </w:rPr>
                              <w:t>ТАЛОН НА ЗАХОРОНЕНИЕ</w:t>
                            </w:r>
                          </w:p>
                          <w:p w:rsidR="00DC0BE9" w:rsidRPr="009260A7" w:rsidRDefault="00DC0BE9" w:rsidP="00DC0BE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260A7">
                              <w:rPr>
                                <w:b/>
                              </w:rPr>
                              <w:t>(ПОДЗАХОРОНЕНИЕ)</w:t>
                            </w:r>
                          </w:p>
                          <w:p w:rsidR="00DC0BE9" w:rsidRPr="009260A7" w:rsidRDefault="00DC0BE9" w:rsidP="00DC0BE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C0BE9" w:rsidRPr="009260A7" w:rsidRDefault="00DC0BE9" w:rsidP="00DC0BE9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jc w:val="center"/>
                            </w:pPr>
                            <w:r w:rsidRPr="009260A7">
                              <w:t>(ФИО умершего (погибшего))</w:t>
                            </w:r>
                          </w:p>
                          <w:p w:rsidR="00DC0BE9" w:rsidRPr="009260A7" w:rsidRDefault="00DC0BE9" w:rsidP="00DC0BE9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DC0BE9" w:rsidRPr="009260A7" w:rsidRDefault="00DC0BE9" w:rsidP="00DC0BE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260A7">
                              <w:rPr>
                                <w:sz w:val="16"/>
                                <w:szCs w:val="16"/>
                              </w:rPr>
                              <w:t>(свидетельство о смерти)</w:t>
                            </w:r>
                          </w:p>
                          <w:p w:rsidR="00DC0BE9" w:rsidRPr="009260A7" w:rsidRDefault="00DC0BE9" w:rsidP="00DC0BE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260A7">
                              <w:rPr>
                                <w:b/>
                                <w:sz w:val="24"/>
                                <w:szCs w:val="24"/>
                              </w:rPr>
                              <w:t>выдан</w:t>
                            </w:r>
                          </w:p>
                          <w:p w:rsidR="00DC0BE9" w:rsidRPr="009260A7" w:rsidRDefault="00DC0BE9" w:rsidP="00DC0BE9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C0BE9" w:rsidRPr="009260A7" w:rsidRDefault="00DC0BE9" w:rsidP="00DC0BE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260A7">
                              <w:rPr>
                                <w:sz w:val="16"/>
                                <w:szCs w:val="16"/>
                              </w:rPr>
                              <w:t>(лицо, оказывающее ритуальные и иные услуги, связанные с погребением, на основании договора, заключенного с администрацией Сосновоборского городского округа по результатам конкурса)</w:t>
                            </w:r>
                          </w:p>
                          <w:p w:rsidR="00DC0BE9" w:rsidRPr="009260A7" w:rsidRDefault="00DC0BE9" w:rsidP="00DC0BE9">
                            <w:pPr>
                              <w:jc w:val="center"/>
                            </w:pPr>
                          </w:p>
                          <w:p w:rsidR="00DC0BE9" w:rsidRPr="009260A7" w:rsidRDefault="00DC0BE9" w:rsidP="00DC0BE9">
                            <w:pPr>
                              <w:jc w:val="both"/>
                            </w:pPr>
                            <w:r w:rsidRPr="009260A7">
                              <w:rPr>
                                <w:b/>
                                <w:u w:val="single"/>
                              </w:rPr>
                              <w:t>Место для захоронения выделено</w:t>
                            </w:r>
                            <w:r w:rsidRPr="009260A7">
                              <w:t>:</w:t>
                            </w:r>
                          </w:p>
                          <w:p w:rsidR="00DC0BE9" w:rsidRPr="009260A7" w:rsidRDefault="00DC0BE9" w:rsidP="00DC0BE9">
                            <w:pPr>
                              <w:jc w:val="both"/>
                            </w:pPr>
                            <w:r w:rsidRPr="009260A7">
                              <w:t>Кладбище  __________________________________________</w:t>
                            </w:r>
                          </w:p>
                          <w:p w:rsidR="00DC0BE9" w:rsidRPr="009260A7" w:rsidRDefault="00DC0BE9" w:rsidP="00DC0BE9">
                            <w:pPr>
                              <w:jc w:val="both"/>
                            </w:pPr>
                            <w:r w:rsidRPr="009260A7">
                              <w:t>№ карты    __________________________________________</w:t>
                            </w:r>
                          </w:p>
                          <w:p w:rsidR="00DC0BE9" w:rsidRPr="009260A7" w:rsidRDefault="00DC0BE9" w:rsidP="00DC0BE9">
                            <w:pPr>
                              <w:jc w:val="both"/>
                            </w:pPr>
                            <w:r w:rsidRPr="009260A7">
                              <w:t>№ сектора __________________________________________</w:t>
                            </w:r>
                          </w:p>
                          <w:p w:rsidR="00DC0BE9" w:rsidRPr="009260A7" w:rsidRDefault="00DC0BE9" w:rsidP="00DC0BE9">
                            <w:pPr>
                              <w:jc w:val="both"/>
                            </w:pPr>
                            <w:r w:rsidRPr="009260A7">
                              <w:t>№ участка__________________________________________</w:t>
                            </w:r>
                            <w:r>
                              <w:t>_</w:t>
                            </w:r>
                          </w:p>
                          <w:p w:rsidR="00DC0BE9" w:rsidRPr="009260A7" w:rsidRDefault="00DC0BE9" w:rsidP="00DC0BE9">
                            <w:pPr>
                              <w:jc w:val="both"/>
                            </w:pPr>
                          </w:p>
                          <w:p w:rsidR="00DC0BE9" w:rsidRPr="009260A7" w:rsidRDefault="00DC0BE9" w:rsidP="00DC0BE9">
                            <w:pPr>
                              <w:jc w:val="both"/>
                            </w:pPr>
                            <w:r w:rsidRPr="009260A7">
                              <w:rPr>
                                <w:b/>
                                <w:u w:val="single"/>
                              </w:rPr>
                              <w:t>В случае подзахоронения</w:t>
                            </w:r>
                            <w:r w:rsidRPr="009260A7">
                              <w:t>:</w:t>
                            </w:r>
                          </w:p>
                          <w:p w:rsidR="00DC0BE9" w:rsidRPr="009260A7" w:rsidRDefault="00DC0BE9" w:rsidP="00DC0BE9">
                            <w:pPr>
                              <w:jc w:val="both"/>
                            </w:pPr>
                            <w:r w:rsidRPr="009260A7">
                              <w:t>Кладбище  __________________________________________</w:t>
                            </w:r>
                          </w:p>
                          <w:p w:rsidR="00DC0BE9" w:rsidRPr="009260A7" w:rsidRDefault="00DC0BE9" w:rsidP="00DC0BE9">
                            <w:pPr>
                              <w:jc w:val="both"/>
                            </w:pPr>
                            <w:r w:rsidRPr="009260A7">
                              <w:t>№ карты    __________________________________________</w:t>
                            </w:r>
                          </w:p>
                          <w:p w:rsidR="00DC0BE9" w:rsidRPr="009260A7" w:rsidRDefault="00DC0BE9" w:rsidP="00DC0BE9">
                            <w:pPr>
                              <w:jc w:val="both"/>
                            </w:pPr>
                            <w:r w:rsidRPr="009260A7">
                              <w:t>№ сектора __________________________________________</w:t>
                            </w:r>
                          </w:p>
                          <w:p w:rsidR="00DC0BE9" w:rsidRPr="009260A7" w:rsidRDefault="00DC0BE9" w:rsidP="00DC0BE9">
                            <w:pPr>
                              <w:jc w:val="both"/>
                            </w:pPr>
                            <w:r w:rsidRPr="009260A7">
                              <w:t>№ участка  __________________________________________</w:t>
                            </w:r>
                          </w:p>
                          <w:p w:rsidR="00DC0BE9" w:rsidRPr="009260A7" w:rsidRDefault="00DC0BE9" w:rsidP="00DC0BE9">
                            <w:pPr>
                              <w:jc w:val="both"/>
                            </w:pPr>
                            <w:r w:rsidRPr="009260A7">
                              <w:t>____________________________________________________</w:t>
                            </w:r>
                          </w:p>
                          <w:p w:rsidR="00DC0BE9" w:rsidRPr="009260A7" w:rsidRDefault="00DC0BE9" w:rsidP="00DC0BE9">
                            <w:pPr>
                              <w:jc w:val="both"/>
                            </w:pPr>
                            <w:r w:rsidRPr="009260A7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 w:rsidRPr="009260A7">
                              <w:t>ФИО захороненного, к которому производится подзахоронение)</w:t>
                            </w:r>
                          </w:p>
                          <w:p w:rsidR="00DC0BE9" w:rsidRPr="009260A7" w:rsidRDefault="00DC0BE9" w:rsidP="00DC0BE9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C0BE9" w:rsidRPr="009260A7" w:rsidRDefault="00DC0BE9" w:rsidP="00DC0BE9">
                            <w:pPr>
                              <w:jc w:val="both"/>
                            </w:pPr>
                            <w:r w:rsidRPr="009260A7">
                              <w:rPr>
                                <w:b/>
                              </w:rPr>
                              <w:t>Подпись</w:t>
                            </w:r>
                            <w:r w:rsidRPr="009260A7">
                              <w:t xml:space="preserve"> ______________ </w:t>
                            </w:r>
                            <w:r w:rsidRPr="009260A7">
                              <w:tab/>
                            </w:r>
                            <w:r w:rsidRPr="009260A7">
                              <w:tab/>
                            </w:r>
                            <w:r w:rsidRPr="009260A7">
                              <w:tab/>
                              <w:t>М.П.</w:t>
                            </w:r>
                          </w:p>
                          <w:p w:rsidR="00DC0BE9" w:rsidRPr="009260A7" w:rsidRDefault="00DC0BE9" w:rsidP="00DC0BE9">
                            <w:pPr>
                              <w:jc w:val="both"/>
                            </w:pPr>
                            <w:r w:rsidRPr="009260A7">
                              <w:t>Специалиста уполномоченного органа</w:t>
                            </w:r>
                          </w:p>
                          <w:p w:rsidR="00DC0BE9" w:rsidRPr="009260A7" w:rsidRDefault="00DC0BE9" w:rsidP="00DC0BE9">
                            <w:pPr>
                              <w:jc w:val="both"/>
                            </w:pPr>
                          </w:p>
                          <w:p w:rsidR="00DC0BE9" w:rsidRPr="009260A7" w:rsidRDefault="00DC0BE9" w:rsidP="00DC0BE9">
                            <w:pPr>
                              <w:jc w:val="both"/>
                            </w:pPr>
                            <w:r w:rsidRPr="009260A7">
                              <w:rPr>
                                <w:b/>
                              </w:rPr>
                              <w:t>Дата выдачи ТАЛОНА</w:t>
                            </w:r>
                            <w:r w:rsidRPr="009260A7">
                              <w:t xml:space="preserve"> ____________________________</w:t>
                            </w:r>
                          </w:p>
                          <w:p w:rsidR="00DC0BE9" w:rsidRPr="009260A7" w:rsidRDefault="00DC0BE9" w:rsidP="00DC0BE9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DC0BE9" w:rsidRPr="009260A7" w:rsidRDefault="00DC0BE9" w:rsidP="00DC0BE9">
                            <w:pPr>
                              <w:jc w:val="both"/>
                            </w:pPr>
                            <w:r w:rsidRPr="009260A7">
                              <w:rPr>
                                <w:b/>
                              </w:rPr>
                              <w:t>Наименование</w:t>
                            </w:r>
                            <w:r w:rsidRPr="009260A7">
                              <w:t xml:space="preserve"> ________________________________________________________________________________________________________________</w:t>
                            </w:r>
                          </w:p>
                          <w:p w:rsidR="00DC0BE9" w:rsidRPr="009260A7" w:rsidRDefault="00DC0BE9" w:rsidP="00DC0BE9">
                            <w:pPr>
                              <w:jc w:val="center"/>
                            </w:pPr>
                            <w:r w:rsidRPr="009260A7">
                              <w:t>лица, осуществившего захоронение (подзахоронение)</w:t>
                            </w:r>
                          </w:p>
                          <w:p w:rsidR="00DC0BE9" w:rsidRPr="009260A7" w:rsidRDefault="00DC0BE9" w:rsidP="00DC0BE9">
                            <w:pPr>
                              <w:jc w:val="both"/>
                            </w:pPr>
                          </w:p>
                          <w:p w:rsidR="00DC0BE9" w:rsidRPr="009260A7" w:rsidRDefault="00DC0BE9" w:rsidP="00DC0BE9">
                            <w:pPr>
                              <w:jc w:val="both"/>
                            </w:pPr>
                            <w:r w:rsidRPr="009260A7">
                              <w:rPr>
                                <w:b/>
                              </w:rPr>
                              <w:t xml:space="preserve">Дата захоронения (подзахоронения) </w:t>
                            </w:r>
                            <w:r w:rsidRPr="009260A7">
                              <w:t>______________________</w:t>
                            </w:r>
                          </w:p>
                          <w:p w:rsidR="00DC0BE9" w:rsidRPr="009260A7" w:rsidRDefault="00DC0BE9" w:rsidP="00DC0BE9">
                            <w:pPr>
                              <w:jc w:val="both"/>
                            </w:pPr>
                          </w:p>
                          <w:p w:rsidR="00DC0BE9" w:rsidRPr="009260A7" w:rsidRDefault="00DC0BE9" w:rsidP="00DC0BE9">
                            <w:pPr>
                              <w:jc w:val="both"/>
                            </w:pPr>
                            <w:r w:rsidRPr="009260A7">
                              <w:rPr>
                                <w:b/>
                              </w:rPr>
                              <w:t>Подпись</w:t>
                            </w:r>
                            <w:r w:rsidRPr="009260A7">
                              <w:t xml:space="preserve"> _________________ </w:t>
                            </w:r>
                            <w:r w:rsidRPr="009260A7">
                              <w:tab/>
                            </w:r>
                            <w:r w:rsidRPr="009260A7">
                              <w:tab/>
                            </w:r>
                            <w:r w:rsidRPr="009260A7">
                              <w:tab/>
                              <w:t>М.П.</w:t>
                            </w:r>
                          </w:p>
                          <w:p w:rsidR="00DC0BE9" w:rsidRPr="009260A7" w:rsidRDefault="00DC0BE9" w:rsidP="00DC0BE9">
                            <w:pPr>
                              <w:jc w:val="both"/>
                            </w:pPr>
                            <w:r w:rsidRPr="009260A7">
                              <w:t>уполномоченного представителя лица,</w:t>
                            </w:r>
                          </w:p>
                          <w:p w:rsidR="00DC0BE9" w:rsidRPr="009260A7" w:rsidRDefault="00DC0BE9" w:rsidP="00DC0BE9">
                            <w:pPr>
                              <w:jc w:val="both"/>
                            </w:pPr>
                            <w:r w:rsidRPr="009260A7">
                              <w:t>осуществившего захоронение</w:t>
                            </w:r>
                          </w:p>
                          <w:p w:rsidR="00DC0BE9" w:rsidRDefault="00DC0BE9" w:rsidP="00DC0BE9">
                            <w:pPr>
                              <w:jc w:val="both"/>
                            </w:pPr>
                            <w:r w:rsidRPr="009260A7">
                              <w:t>(подзахоронение)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08.5pt;margin-top:.45pt;width:295.8pt;height:517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">
                <v:textbox>
                  <w:txbxContent>
                    <w:p w:rsidR="00DC0BE9" w:rsidRPr="009260A7" w:rsidRDefault="00DC0BE9" w:rsidP="00DC0BE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260A7">
                        <w:rPr>
                          <w:b/>
                          <w:sz w:val="28"/>
                          <w:szCs w:val="28"/>
                        </w:rPr>
                        <w:t>ТАЛОН НА ЗАХОРОНЕНИЕ</w:t>
                      </w:r>
                    </w:p>
                    <w:p w:rsidR="00DC0BE9" w:rsidRPr="009260A7" w:rsidRDefault="00DC0BE9" w:rsidP="00DC0BE9">
                      <w:pPr>
                        <w:jc w:val="center"/>
                        <w:rPr>
                          <w:b/>
                        </w:rPr>
                      </w:pPr>
                      <w:r w:rsidRPr="009260A7">
                        <w:rPr>
                          <w:b/>
                        </w:rPr>
                        <w:t>(ПОДЗАХОРОНЕНИЕ)</w:t>
                      </w:r>
                    </w:p>
                    <w:p w:rsidR="00DC0BE9" w:rsidRPr="009260A7" w:rsidRDefault="00DC0BE9" w:rsidP="00DC0BE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DC0BE9" w:rsidRPr="009260A7" w:rsidRDefault="00DC0BE9" w:rsidP="00DC0BE9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jc w:val="center"/>
                      </w:pPr>
                      <w:r w:rsidRPr="009260A7">
                        <w:t>(ФИО умершего (погибшего))</w:t>
                      </w:r>
                    </w:p>
                    <w:p w:rsidR="00DC0BE9" w:rsidRPr="009260A7" w:rsidRDefault="00DC0BE9" w:rsidP="00DC0BE9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jc w:val="center"/>
                      </w:pPr>
                    </w:p>
                    <w:p w:rsidR="00DC0BE9" w:rsidRPr="009260A7" w:rsidRDefault="00DC0BE9" w:rsidP="00DC0BE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260A7">
                        <w:rPr>
                          <w:sz w:val="16"/>
                          <w:szCs w:val="16"/>
                        </w:rPr>
                        <w:t>(свидетельство о смерти)</w:t>
                      </w:r>
                    </w:p>
                    <w:p w:rsidR="00DC0BE9" w:rsidRPr="009260A7" w:rsidRDefault="00DC0BE9" w:rsidP="00DC0BE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9260A7">
                        <w:rPr>
                          <w:b/>
                          <w:sz w:val="24"/>
                          <w:szCs w:val="24"/>
                        </w:rPr>
                        <w:t>выдан</w:t>
                      </w:r>
                    </w:p>
                    <w:p w:rsidR="00DC0BE9" w:rsidRPr="009260A7" w:rsidRDefault="00DC0BE9" w:rsidP="00DC0BE9">
                      <w:pPr>
                        <w:pBdr>
                          <w:bottom w:val="single" w:sz="12" w:space="1" w:color="auto"/>
                        </w:pBd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DC0BE9" w:rsidRPr="009260A7" w:rsidRDefault="00DC0BE9" w:rsidP="00DC0BE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260A7">
                        <w:rPr>
                          <w:sz w:val="16"/>
                          <w:szCs w:val="16"/>
                        </w:rPr>
                        <w:t>(лицо, оказывающее ритуальные и иные услуги, связанные с погребением, на основании договора, заключенного с администрацией Сосновоборского городского округа по результатам конкурса)</w:t>
                      </w:r>
                    </w:p>
                    <w:p w:rsidR="00DC0BE9" w:rsidRPr="009260A7" w:rsidRDefault="00DC0BE9" w:rsidP="00DC0BE9">
                      <w:pPr>
                        <w:jc w:val="center"/>
                      </w:pPr>
                    </w:p>
                    <w:p w:rsidR="00DC0BE9" w:rsidRPr="009260A7" w:rsidRDefault="00DC0BE9" w:rsidP="00DC0BE9">
                      <w:pPr>
                        <w:jc w:val="both"/>
                      </w:pPr>
                      <w:r w:rsidRPr="009260A7">
                        <w:rPr>
                          <w:b/>
                          <w:u w:val="single"/>
                        </w:rPr>
                        <w:t>Место для захоронения выделено</w:t>
                      </w:r>
                      <w:r w:rsidRPr="009260A7">
                        <w:t>:</w:t>
                      </w:r>
                    </w:p>
                    <w:p w:rsidR="00DC0BE9" w:rsidRPr="009260A7" w:rsidRDefault="00DC0BE9" w:rsidP="00DC0BE9">
                      <w:pPr>
                        <w:jc w:val="both"/>
                      </w:pPr>
                      <w:r w:rsidRPr="009260A7">
                        <w:t>Кладбище  __________________________________________</w:t>
                      </w:r>
                    </w:p>
                    <w:p w:rsidR="00DC0BE9" w:rsidRPr="009260A7" w:rsidRDefault="00DC0BE9" w:rsidP="00DC0BE9">
                      <w:pPr>
                        <w:jc w:val="both"/>
                      </w:pPr>
                      <w:r w:rsidRPr="009260A7">
                        <w:t>№ карты    __________________________________________</w:t>
                      </w:r>
                    </w:p>
                    <w:p w:rsidR="00DC0BE9" w:rsidRPr="009260A7" w:rsidRDefault="00DC0BE9" w:rsidP="00DC0BE9">
                      <w:pPr>
                        <w:jc w:val="both"/>
                      </w:pPr>
                      <w:r w:rsidRPr="009260A7">
                        <w:t>№ сектора __________________________________________</w:t>
                      </w:r>
                    </w:p>
                    <w:p w:rsidR="00DC0BE9" w:rsidRPr="009260A7" w:rsidRDefault="00DC0BE9" w:rsidP="00DC0BE9">
                      <w:pPr>
                        <w:jc w:val="both"/>
                      </w:pPr>
                      <w:r w:rsidRPr="009260A7">
                        <w:t>№ участка__________________________________________</w:t>
                      </w:r>
                      <w:r>
                        <w:t>_</w:t>
                      </w:r>
                    </w:p>
                    <w:p w:rsidR="00DC0BE9" w:rsidRPr="009260A7" w:rsidRDefault="00DC0BE9" w:rsidP="00DC0BE9">
                      <w:pPr>
                        <w:jc w:val="both"/>
                      </w:pPr>
                    </w:p>
                    <w:p w:rsidR="00DC0BE9" w:rsidRPr="009260A7" w:rsidRDefault="00DC0BE9" w:rsidP="00DC0BE9">
                      <w:pPr>
                        <w:jc w:val="both"/>
                      </w:pPr>
                      <w:r w:rsidRPr="009260A7">
                        <w:rPr>
                          <w:b/>
                          <w:u w:val="single"/>
                        </w:rPr>
                        <w:t>В случае подзахоронения</w:t>
                      </w:r>
                      <w:r w:rsidRPr="009260A7">
                        <w:t>:</w:t>
                      </w:r>
                    </w:p>
                    <w:p w:rsidR="00DC0BE9" w:rsidRPr="009260A7" w:rsidRDefault="00DC0BE9" w:rsidP="00DC0BE9">
                      <w:pPr>
                        <w:jc w:val="both"/>
                      </w:pPr>
                      <w:r w:rsidRPr="009260A7">
                        <w:t>Кладбище  __________________________________________</w:t>
                      </w:r>
                    </w:p>
                    <w:p w:rsidR="00DC0BE9" w:rsidRPr="009260A7" w:rsidRDefault="00DC0BE9" w:rsidP="00DC0BE9">
                      <w:pPr>
                        <w:jc w:val="both"/>
                      </w:pPr>
                      <w:r w:rsidRPr="009260A7">
                        <w:t>№ карты    __________________________________________</w:t>
                      </w:r>
                    </w:p>
                    <w:p w:rsidR="00DC0BE9" w:rsidRPr="009260A7" w:rsidRDefault="00DC0BE9" w:rsidP="00DC0BE9">
                      <w:pPr>
                        <w:jc w:val="both"/>
                      </w:pPr>
                      <w:r w:rsidRPr="009260A7">
                        <w:t>№ сектора __________________________________________</w:t>
                      </w:r>
                    </w:p>
                    <w:p w:rsidR="00DC0BE9" w:rsidRPr="009260A7" w:rsidRDefault="00DC0BE9" w:rsidP="00DC0BE9">
                      <w:pPr>
                        <w:jc w:val="both"/>
                      </w:pPr>
                      <w:r w:rsidRPr="009260A7">
                        <w:t>№ участка  __________________________________________</w:t>
                      </w:r>
                    </w:p>
                    <w:p w:rsidR="00DC0BE9" w:rsidRPr="009260A7" w:rsidRDefault="00DC0BE9" w:rsidP="00DC0BE9">
                      <w:pPr>
                        <w:jc w:val="both"/>
                      </w:pPr>
                      <w:r w:rsidRPr="009260A7">
                        <w:t>____________________________________________________</w:t>
                      </w:r>
                    </w:p>
                    <w:p w:rsidR="00DC0BE9" w:rsidRPr="009260A7" w:rsidRDefault="00DC0BE9" w:rsidP="00DC0BE9">
                      <w:pPr>
                        <w:jc w:val="both"/>
                      </w:pPr>
                      <w:r w:rsidRPr="009260A7">
                        <w:rPr>
                          <w:sz w:val="24"/>
                          <w:szCs w:val="24"/>
                        </w:rPr>
                        <w:t>(</w:t>
                      </w:r>
                      <w:r w:rsidRPr="009260A7">
                        <w:t>ФИО захороненного, к которому производится подзахоронение)</w:t>
                      </w:r>
                    </w:p>
                    <w:p w:rsidR="00DC0BE9" w:rsidRPr="009260A7" w:rsidRDefault="00DC0BE9" w:rsidP="00DC0BE9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DC0BE9" w:rsidRPr="009260A7" w:rsidRDefault="00DC0BE9" w:rsidP="00DC0BE9">
                      <w:pPr>
                        <w:jc w:val="both"/>
                      </w:pPr>
                      <w:r w:rsidRPr="009260A7">
                        <w:rPr>
                          <w:b/>
                        </w:rPr>
                        <w:t>Подпись</w:t>
                      </w:r>
                      <w:r w:rsidRPr="009260A7">
                        <w:t xml:space="preserve"> ______________ </w:t>
                      </w:r>
                      <w:r w:rsidRPr="009260A7">
                        <w:tab/>
                      </w:r>
                      <w:r w:rsidRPr="009260A7">
                        <w:tab/>
                      </w:r>
                      <w:r w:rsidRPr="009260A7">
                        <w:tab/>
                        <w:t>М.П.</w:t>
                      </w:r>
                    </w:p>
                    <w:p w:rsidR="00DC0BE9" w:rsidRPr="009260A7" w:rsidRDefault="00DC0BE9" w:rsidP="00DC0BE9">
                      <w:pPr>
                        <w:jc w:val="both"/>
                      </w:pPr>
                      <w:r w:rsidRPr="009260A7">
                        <w:t>Специалиста уполномоченного органа</w:t>
                      </w:r>
                    </w:p>
                    <w:p w:rsidR="00DC0BE9" w:rsidRPr="009260A7" w:rsidRDefault="00DC0BE9" w:rsidP="00DC0BE9">
                      <w:pPr>
                        <w:jc w:val="both"/>
                      </w:pPr>
                    </w:p>
                    <w:p w:rsidR="00DC0BE9" w:rsidRPr="009260A7" w:rsidRDefault="00DC0BE9" w:rsidP="00DC0BE9">
                      <w:pPr>
                        <w:jc w:val="both"/>
                      </w:pPr>
                      <w:r w:rsidRPr="009260A7">
                        <w:rPr>
                          <w:b/>
                        </w:rPr>
                        <w:t>Дата выдачи ТАЛОНА</w:t>
                      </w:r>
                      <w:r w:rsidRPr="009260A7">
                        <w:t xml:space="preserve"> ____________________________</w:t>
                      </w:r>
                    </w:p>
                    <w:p w:rsidR="00DC0BE9" w:rsidRPr="009260A7" w:rsidRDefault="00DC0BE9" w:rsidP="00DC0BE9">
                      <w:pPr>
                        <w:jc w:val="both"/>
                        <w:rPr>
                          <w:b/>
                        </w:rPr>
                      </w:pPr>
                    </w:p>
                    <w:p w:rsidR="00DC0BE9" w:rsidRPr="009260A7" w:rsidRDefault="00DC0BE9" w:rsidP="00DC0BE9">
                      <w:pPr>
                        <w:jc w:val="both"/>
                      </w:pPr>
                      <w:r w:rsidRPr="009260A7">
                        <w:rPr>
                          <w:b/>
                        </w:rPr>
                        <w:t>Наименование</w:t>
                      </w:r>
                      <w:r w:rsidRPr="009260A7">
                        <w:t xml:space="preserve"> ________________________________________________________________________________________________________________</w:t>
                      </w:r>
                    </w:p>
                    <w:p w:rsidR="00DC0BE9" w:rsidRPr="009260A7" w:rsidRDefault="00DC0BE9" w:rsidP="00DC0BE9">
                      <w:pPr>
                        <w:jc w:val="center"/>
                      </w:pPr>
                      <w:r w:rsidRPr="009260A7">
                        <w:t>лица, осуществившего захоронение (подзахоронение)</w:t>
                      </w:r>
                    </w:p>
                    <w:p w:rsidR="00DC0BE9" w:rsidRPr="009260A7" w:rsidRDefault="00DC0BE9" w:rsidP="00DC0BE9">
                      <w:pPr>
                        <w:jc w:val="both"/>
                      </w:pPr>
                    </w:p>
                    <w:p w:rsidR="00DC0BE9" w:rsidRPr="009260A7" w:rsidRDefault="00DC0BE9" w:rsidP="00DC0BE9">
                      <w:pPr>
                        <w:jc w:val="both"/>
                      </w:pPr>
                      <w:r w:rsidRPr="009260A7">
                        <w:rPr>
                          <w:b/>
                        </w:rPr>
                        <w:t xml:space="preserve">Дата захоронения (подзахоронения) </w:t>
                      </w:r>
                      <w:r w:rsidRPr="009260A7">
                        <w:t>______________________</w:t>
                      </w:r>
                    </w:p>
                    <w:p w:rsidR="00DC0BE9" w:rsidRPr="009260A7" w:rsidRDefault="00DC0BE9" w:rsidP="00DC0BE9">
                      <w:pPr>
                        <w:jc w:val="both"/>
                      </w:pPr>
                    </w:p>
                    <w:p w:rsidR="00DC0BE9" w:rsidRPr="009260A7" w:rsidRDefault="00DC0BE9" w:rsidP="00DC0BE9">
                      <w:pPr>
                        <w:jc w:val="both"/>
                      </w:pPr>
                      <w:r w:rsidRPr="009260A7">
                        <w:rPr>
                          <w:b/>
                        </w:rPr>
                        <w:t>Подпись</w:t>
                      </w:r>
                      <w:r w:rsidRPr="009260A7">
                        <w:t xml:space="preserve"> _________________ </w:t>
                      </w:r>
                      <w:r w:rsidRPr="009260A7">
                        <w:tab/>
                      </w:r>
                      <w:r w:rsidRPr="009260A7">
                        <w:tab/>
                      </w:r>
                      <w:r w:rsidRPr="009260A7">
                        <w:tab/>
                        <w:t>М.П.</w:t>
                      </w:r>
                    </w:p>
                    <w:p w:rsidR="00DC0BE9" w:rsidRPr="009260A7" w:rsidRDefault="00DC0BE9" w:rsidP="00DC0BE9">
                      <w:pPr>
                        <w:jc w:val="both"/>
                      </w:pPr>
                      <w:r w:rsidRPr="009260A7">
                        <w:t>уполномоченного представителя лица,</w:t>
                      </w:r>
                    </w:p>
                    <w:p w:rsidR="00DC0BE9" w:rsidRPr="009260A7" w:rsidRDefault="00DC0BE9" w:rsidP="00DC0BE9">
                      <w:pPr>
                        <w:jc w:val="both"/>
                      </w:pPr>
                      <w:r w:rsidRPr="009260A7">
                        <w:t>осуществившего захоронение</w:t>
                      </w:r>
                    </w:p>
                    <w:p w:rsidR="00DC0BE9" w:rsidRDefault="00DC0BE9" w:rsidP="00DC0BE9">
                      <w:pPr>
                        <w:jc w:val="both"/>
                      </w:pPr>
                      <w:r w:rsidRPr="009260A7">
                        <w:t>(подзахоронение)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  <w:sectPr w:rsidR="00DC0BE9" w:rsidRPr="0010613D" w:rsidSect="0004652F">
          <w:pgSz w:w="11900" w:h="16840"/>
          <w:pgMar w:top="567" w:right="567" w:bottom="567" w:left="1418" w:header="272" w:footer="0" w:gutter="0"/>
          <w:cols w:space="720"/>
          <w:docGrid w:linePitch="299"/>
        </w:sectPr>
      </w:pPr>
    </w:p>
    <w:p w:rsidR="00DC0BE9" w:rsidRPr="0010613D" w:rsidRDefault="00DC0BE9" w:rsidP="00DC0BE9">
      <w:pPr>
        <w:widowControl w:val="0"/>
        <w:autoSpaceDE w:val="0"/>
        <w:autoSpaceDN w:val="0"/>
        <w:jc w:val="right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Приложение № 5</w:t>
      </w: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center"/>
        <w:rPr>
          <w:b/>
          <w:sz w:val="24"/>
          <w:szCs w:val="24"/>
          <w:lang w:eastAsia="en-US"/>
        </w:rPr>
      </w:pPr>
      <w:r w:rsidRPr="0010613D">
        <w:rPr>
          <w:b/>
          <w:sz w:val="24"/>
          <w:szCs w:val="24"/>
          <w:lang w:eastAsia="en-US"/>
        </w:rPr>
        <w:t>Образец талона на эксгумацию</w:t>
      </w: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2539C3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1591310</wp:posOffset>
                </wp:positionH>
                <wp:positionV relativeFrom="paragraph">
                  <wp:posOffset>5715</wp:posOffset>
                </wp:positionV>
                <wp:extent cx="3649980" cy="5745480"/>
                <wp:effectExtent l="0" t="0" r="26670" b="2667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9980" cy="574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BE9" w:rsidRPr="00DA0233" w:rsidRDefault="00DC0BE9" w:rsidP="00DC0BE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A0233">
                              <w:rPr>
                                <w:b/>
                                <w:sz w:val="28"/>
                                <w:szCs w:val="28"/>
                              </w:rPr>
                              <w:t>ТАЛОН НА ЭКСГУМАЦИЮ</w:t>
                            </w:r>
                          </w:p>
                          <w:p w:rsidR="00DC0BE9" w:rsidRPr="00DA0233" w:rsidRDefault="00DC0BE9" w:rsidP="00DC0BE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C0BE9" w:rsidRPr="00DA0233" w:rsidRDefault="00DC0BE9" w:rsidP="00DC0BE9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jc w:val="center"/>
                            </w:pPr>
                            <w:r w:rsidRPr="00DA0233">
                              <w:t>(ФИО умершего (погибшего))</w:t>
                            </w:r>
                          </w:p>
                          <w:p w:rsidR="00DC0BE9" w:rsidRPr="00DA0233" w:rsidRDefault="00DC0BE9" w:rsidP="00DC0BE9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DC0BE9" w:rsidRPr="00DA0233" w:rsidRDefault="00DC0BE9" w:rsidP="00DC0BE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A0233">
                              <w:rPr>
                                <w:sz w:val="16"/>
                                <w:szCs w:val="16"/>
                              </w:rPr>
                              <w:t>(свидетельство о смерти)</w:t>
                            </w:r>
                          </w:p>
                          <w:p w:rsidR="00DC0BE9" w:rsidRPr="00DA0233" w:rsidRDefault="00DC0BE9" w:rsidP="00DC0BE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A0233">
                              <w:rPr>
                                <w:b/>
                                <w:sz w:val="24"/>
                                <w:szCs w:val="24"/>
                              </w:rPr>
                              <w:t>выдан</w:t>
                            </w:r>
                          </w:p>
                          <w:p w:rsidR="00DC0BE9" w:rsidRPr="00DA0233" w:rsidRDefault="00DC0BE9" w:rsidP="00DC0BE9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C0BE9" w:rsidRPr="00DA0233" w:rsidRDefault="00DC0BE9" w:rsidP="00DC0BE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A0233">
                              <w:t>(</w:t>
                            </w:r>
                            <w:r w:rsidRPr="00DA0233">
                              <w:rPr>
                                <w:sz w:val="16"/>
                                <w:szCs w:val="16"/>
                              </w:rPr>
                              <w:t>лицо, оказывающее ритуальные и иные услуги, связанные с погребением, на основании договора, заключенного с администрацией Сосновоборского городского округа по результатам конкурса)</w:t>
                            </w:r>
                          </w:p>
                          <w:p w:rsidR="00DC0BE9" w:rsidRPr="00DA0233" w:rsidRDefault="00DC0BE9" w:rsidP="00DC0BE9">
                            <w:pPr>
                              <w:jc w:val="center"/>
                            </w:pPr>
                          </w:p>
                          <w:p w:rsidR="00DC0BE9" w:rsidRPr="00DA0233" w:rsidRDefault="00DC0BE9" w:rsidP="00DC0BE9">
                            <w:pPr>
                              <w:jc w:val="both"/>
                            </w:pPr>
                            <w:r w:rsidRPr="00DA0233">
                              <w:rPr>
                                <w:b/>
                                <w:u w:val="single"/>
                              </w:rPr>
                              <w:t>Место эксгумации</w:t>
                            </w:r>
                            <w:r w:rsidRPr="00DA0233">
                              <w:t>:</w:t>
                            </w:r>
                          </w:p>
                          <w:p w:rsidR="00DC0BE9" w:rsidRPr="00DA0233" w:rsidRDefault="00DC0BE9" w:rsidP="00DC0BE9">
                            <w:pPr>
                              <w:jc w:val="both"/>
                            </w:pPr>
                            <w:r w:rsidRPr="00DA0233">
                              <w:t>Кладбище  __________________________________________</w:t>
                            </w:r>
                          </w:p>
                          <w:p w:rsidR="00DC0BE9" w:rsidRPr="00DA0233" w:rsidRDefault="00DC0BE9" w:rsidP="00DC0BE9">
                            <w:pPr>
                              <w:jc w:val="both"/>
                            </w:pPr>
                            <w:r w:rsidRPr="00DA0233">
                              <w:t>№ карты    __________________________________________</w:t>
                            </w:r>
                          </w:p>
                          <w:p w:rsidR="00DC0BE9" w:rsidRPr="00DA0233" w:rsidRDefault="00DC0BE9" w:rsidP="00DC0BE9">
                            <w:pPr>
                              <w:jc w:val="both"/>
                            </w:pPr>
                            <w:r w:rsidRPr="00DA0233">
                              <w:t>№ сектора __________________________________________</w:t>
                            </w:r>
                          </w:p>
                          <w:p w:rsidR="00DC0BE9" w:rsidRPr="00DA0233" w:rsidRDefault="00DC0BE9" w:rsidP="00DC0BE9">
                            <w:pPr>
                              <w:jc w:val="both"/>
                            </w:pPr>
                            <w:r w:rsidRPr="00DA0233">
                              <w:t>№ участка___________________________________________</w:t>
                            </w:r>
                          </w:p>
                          <w:p w:rsidR="00DC0BE9" w:rsidRPr="00DA0233" w:rsidRDefault="00DC0BE9" w:rsidP="00DC0BE9">
                            <w:pPr>
                              <w:jc w:val="both"/>
                            </w:pPr>
                          </w:p>
                          <w:p w:rsidR="00DC0BE9" w:rsidRPr="00DA0233" w:rsidRDefault="00DC0BE9" w:rsidP="00DC0BE9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C0BE9" w:rsidRPr="00DA0233" w:rsidRDefault="00DC0BE9" w:rsidP="00DC0BE9">
                            <w:pPr>
                              <w:jc w:val="both"/>
                            </w:pPr>
                            <w:r w:rsidRPr="00DA0233">
                              <w:rPr>
                                <w:b/>
                              </w:rPr>
                              <w:t>Подпись</w:t>
                            </w:r>
                            <w:r w:rsidRPr="00DA0233">
                              <w:t xml:space="preserve"> ______________ </w:t>
                            </w:r>
                            <w:r w:rsidRPr="00DA0233">
                              <w:tab/>
                            </w:r>
                            <w:r w:rsidRPr="00DA0233">
                              <w:tab/>
                            </w:r>
                            <w:r w:rsidRPr="00DA0233">
                              <w:tab/>
                              <w:t>М.П.</w:t>
                            </w:r>
                          </w:p>
                          <w:p w:rsidR="00DC0BE9" w:rsidRPr="00DA0233" w:rsidRDefault="00DC0BE9" w:rsidP="00DC0BE9">
                            <w:pPr>
                              <w:jc w:val="both"/>
                            </w:pPr>
                            <w:r w:rsidRPr="00DA0233">
                              <w:t>Специалиста уполномоченного органа</w:t>
                            </w:r>
                          </w:p>
                          <w:p w:rsidR="00DC0BE9" w:rsidRPr="00DA0233" w:rsidRDefault="00DC0BE9" w:rsidP="00DC0BE9">
                            <w:pPr>
                              <w:jc w:val="both"/>
                            </w:pPr>
                          </w:p>
                          <w:p w:rsidR="00DC0BE9" w:rsidRPr="00DA0233" w:rsidRDefault="00DC0BE9" w:rsidP="00DC0BE9">
                            <w:pPr>
                              <w:jc w:val="both"/>
                            </w:pPr>
                          </w:p>
                          <w:p w:rsidR="00DC0BE9" w:rsidRPr="00DA0233" w:rsidRDefault="00DC0BE9" w:rsidP="00DC0BE9">
                            <w:pPr>
                              <w:jc w:val="both"/>
                            </w:pPr>
                            <w:r w:rsidRPr="00DA0233">
                              <w:rPr>
                                <w:b/>
                              </w:rPr>
                              <w:t>Дата выдачи ТАЛОНА</w:t>
                            </w:r>
                            <w:r w:rsidRPr="00DA0233">
                              <w:t xml:space="preserve"> ____________________________</w:t>
                            </w:r>
                          </w:p>
                          <w:p w:rsidR="00DC0BE9" w:rsidRPr="00DA0233" w:rsidRDefault="00DC0BE9" w:rsidP="00DC0BE9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DC0BE9" w:rsidRPr="00DA0233" w:rsidRDefault="00DC0BE9" w:rsidP="00DC0BE9">
                            <w:pPr>
                              <w:jc w:val="both"/>
                            </w:pPr>
                            <w:r w:rsidRPr="00DA0233">
                              <w:rPr>
                                <w:b/>
                              </w:rPr>
                              <w:t>Наименование</w:t>
                            </w:r>
                            <w:r w:rsidRPr="00DA0233">
                              <w:t xml:space="preserve"> _________________________________________________________________________________________________________</w:t>
                            </w:r>
                            <w:r>
                              <w:t>___</w:t>
                            </w:r>
                          </w:p>
                          <w:p w:rsidR="00DC0BE9" w:rsidRPr="00DA0233" w:rsidRDefault="00DC0BE9" w:rsidP="00DC0BE9">
                            <w:pPr>
                              <w:jc w:val="center"/>
                            </w:pPr>
                            <w:r w:rsidRPr="00DA0233">
                              <w:t>лица, осуществившего эксгумацию</w:t>
                            </w:r>
                          </w:p>
                          <w:p w:rsidR="00DC0BE9" w:rsidRPr="00DA0233" w:rsidRDefault="00DC0BE9" w:rsidP="00DC0BE9">
                            <w:pPr>
                              <w:jc w:val="both"/>
                            </w:pPr>
                          </w:p>
                          <w:p w:rsidR="00DC0BE9" w:rsidRPr="00DA0233" w:rsidRDefault="00DC0BE9" w:rsidP="00DC0BE9">
                            <w:pPr>
                              <w:jc w:val="both"/>
                            </w:pPr>
                            <w:r w:rsidRPr="00DA0233">
                              <w:rPr>
                                <w:b/>
                              </w:rPr>
                              <w:t>Дата эксгумации</w:t>
                            </w:r>
                            <w:r w:rsidRPr="00DA0233">
                              <w:t xml:space="preserve"> _____________________________________</w:t>
                            </w:r>
                          </w:p>
                          <w:p w:rsidR="00DC0BE9" w:rsidRPr="00DA0233" w:rsidRDefault="00DC0BE9" w:rsidP="00DC0BE9">
                            <w:pPr>
                              <w:jc w:val="both"/>
                            </w:pPr>
                          </w:p>
                          <w:p w:rsidR="00DC0BE9" w:rsidRPr="00DA0233" w:rsidRDefault="00DC0BE9" w:rsidP="00DC0BE9">
                            <w:pPr>
                              <w:jc w:val="both"/>
                            </w:pPr>
                          </w:p>
                          <w:p w:rsidR="00DC0BE9" w:rsidRPr="00DA0233" w:rsidRDefault="00DC0BE9" w:rsidP="00DC0BE9">
                            <w:pPr>
                              <w:jc w:val="both"/>
                            </w:pPr>
                            <w:r w:rsidRPr="00DA0233">
                              <w:rPr>
                                <w:b/>
                              </w:rPr>
                              <w:t>Подпись</w:t>
                            </w:r>
                            <w:r w:rsidRPr="00DA0233">
                              <w:t xml:space="preserve"> _________________ </w:t>
                            </w:r>
                            <w:r w:rsidRPr="00DA0233">
                              <w:tab/>
                            </w:r>
                            <w:r w:rsidRPr="00DA0233">
                              <w:tab/>
                            </w:r>
                            <w:r w:rsidRPr="00DA0233">
                              <w:tab/>
                              <w:t>М.П.</w:t>
                            </w:r>
                          </w:p>
                          <w:p w:rsidR="00DC0BE9" w:rsidRPr="00DA0233" w:rsidRDefault="00DC0BE9" w:rsidP="00DC0BE9">
                            <w:pPr>
                              <w:jc w:val="both"/>
                            </w:pPr>
                            <w:r w:rsidRPr="00DA0233">
                              <w:t>уполномоченного представителя лица,</w:t>
                            </w:r>
                          </w:p>
                          <w:p w:rsidR="00DC0BE9" w:rsidRPr="00DA0233" w:rsidRDefault="00DC0BE9" w:rsidP="00DC0BE9">
                            <w:pPr>
                              <w:jc w:val="both"/>
                            </w:pPr>
                            <w:r w:rsidRPr="00DA0233">
                              <w:t>осуществившего эксгумацию</w:t>
                            </w:r>
                          </w:p>
                          <w:p w:rsidR="00DC0BE9" w:rsidRDefault="00DC0BE9" w:rsidP="00DC0BE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25.3pt;margin-top:.45pt;width:287.4pt;height:452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">
                <v:textbox>
                  <w:txbxContent>
                    <w:p w:rsidR="00DC0BE9" w:rsidRPr="00DA0233" w:rsidRDefault="00DC0BE9" w:rsidP="00DC0BE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A0233">
                        <w:rPr>
                          <w:b/>
                          <w:sz w:val="28"/>
                          <w:szCs w:val="28"/>
                        </w:rPr>
                        <w:t>ТАЛОН НА ЭКСГУМАЦИЮ</w:t>
                      </w:r>
                    </w:p>
                    <w:p w:rsidR="00DC0BE9" w:rsidRPr="00DA0233" w:rsidRDefault="00DC0BE9" w:rsidP="00DC0BE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DC0BE9" w:rsidRPr="00DA0233" w:rsidRDefault="00DC0BE9" w:rsidP="00DC0BE9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jc w:val="center"/>
                      </w:pPr>
                      <w:r w:rsidRPr="00DA0233">
                        <w:t>(ФИО умершего (погибшего))</w:t>
                      </w:r>
                    </w:p>
                    <w:p w:rsidR="00DC0BE9" w:rsidRPr="00DA0233" w:rsidRDefault="00DC0BE9" w:rsidP="00DC0BE9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jc w:val="center"/>
                      </w:pPr>
                    </w:p>
                    <w:p w:rsidR="00DC0BE9" w:rsidRPr="00DA0233" w:rsidRDefault="00DC0BE9" w:rsidP="00DC0BE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A0233">
                        <w:rPr>
                          <w:sz w:val="16"/>
                          <w:szCs w:val="16"/>
                        </w:rPr>
                        <w:t>(свидетельство о смерти)</w:t>
                      </w:r>
                    </w:p>
                    <w:p w:rsidR="00DC0BE9" w:rsidRPr="00DA0233" w:rsidRDefault="00DC0BE9" w:rsidP="00DC0BE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A0233">
                        <w:rPr>
                          <w:b/>
                          <w:sz w:val="24"/>
                          <w:szCs w:val="24"/>
                        </w:rPr>
                        <w:t>выдан</w:t>
                      </w:r>
                    </w:p>
                    <w:p w:rsidR="00DC0BE9" w:rsidRPr="00DA0233" w:rsidRDefault="00DC0BE9" w:rsidP="00DC0BE9">
                      <w:pPr>
                        <w:pBdr>
                          <w:bottom w:val="single" w:sz="12" w:space="1" w:color="auto"/>
                        </w:pBd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DC0BE9" w:rsidRPr="00DA0233" w:rsidRDefault="00DC0BE9" w:rsidP="00DC0BE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A0233">
                        <w:t>(</w:t>
                      </w:r>
                      <w:r w:rsidRPr="00DA0233">
                        <w:rPr>
                          <w:sz w:val="16"/>
                          <w:szCs w:val="16"/>
                        </w:rPr>
                        <w:t>лицо, оказывающее ритуальные и иные услуги, связанные с погребением, на основании договора, заключенного с администрацией Сосновоборского городского округа по результатам конкурса)</w:t>
                      </w:r>
                    </w:p>
                    <w:p w:rsidR="00DC0BE9" w:rsidRPr="00DA0233" w:rsidRDefault="00DC0BE9" w:rsidP="00DC0BE9">
                      <w:pPr>
                        <w:jc w:val="center"/>
                      </w:pPr>
                    </w:p>
                    <w:p w:rsidR="00DC0BE9" w:rsidRPr="00DA0233" w:rsidRDefault="00DC0BE9" w:rsidP="00DC0BE9">
                      <w:pPr>
                        <w:jc w:val="both"/>
                      </w:pPr>
                      <w:r w:rsidRPr="00DA0233">
                        <w:rPr>
                          <w:b/>
                          <w:u w:val="single"/>
                        </w:rPr>
                        <w:t>Место эксгумации</w:t>
                      </w:r>
                      <w:r w:rsidRPr="00DA0233">
                        <w:t>:</w:t>
                      </w:r>
                    </w:p>
                    <w:p w:rsidR="00DC0BE9" w:rsidRPr="00DA0233" w:rsidRDefault="00DC0BE9" w:rsidP="00DC0BE9">
                      <w:pPr>
                        <w:jc w:val="both"/>
                      </w:pPr>
                      <w:r w:rsidRPr="00DA0233">
                        <w:t>Кладбище  __________________________________________</w:t>
                      </w:r>
                    </w:p>
                    <w:p w:rsidR="00DC0BE9" w:rsidRPr="00DA0233" w:rsidRDefault="00DC0BE9" w:rsidP="00DC0BE9">
                      <w:pPr>
                        <w:jc w:val="both"/>
                      </w:pPr>
                      <w:r w:rsidRPr="00DA0233">
                        <w:t>№ карты    __________________________________________</w:t>
                      </w:r>
                    </w:p>
                    <w:p w:rsidR="00DC0BE9" w:rsidRPr="00DA0233" w:rsidRDefault="00DC0BE9" w:rsidP="00DC0BE9">
                      <w:pPr>
                        <w:jc w:val="both"/>
                      </w:pPr>
                      <w:r w:rsidRPr="00DA0233">
                        <w:t>№ сектора __________________________________________</w:t>
                      </w:r>
                    </w:p>
                    <w:p w:rsidR="00DC0BE9" w:rsidRPr="00DA0233" w:rsidRDefault="00DC0BE9" w:rsidP="00DC0BE9">
                      <w:pPr>
                        <w:jc w:val="both"/>
                      </w:pPr>
                      <w:r w:rsidRPr="00DA0233">
                        <w:t>№ участка___________________________________________</w:t>
                      </w:r>
                    </w:p>
                    <w:p w:rsidR="00DC0BE9" w:rsidRPr="00DA0233" w:rsidRDefault="00DC0BE9" w:rsidP="00DC0BE9">
                      <w:pPr>
                        <w:jc w:val="both"/>
                      </w:pPr>
                    </w:p>
                    <w:p w:rsidR="00DC0BE9" w:rsidRPr="00DA0233" w:rsidRDefault="00DC0BE9" w:rsidP="00DC0BE9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DC0BE9" w:rsidRPr="00DA0233" w:rsidRDefault="00DC0BE9" w:rsidP="00DC0BE9">
                      <w:pPr>
                        <w:jc w:val="both"/>
                      </w:pPr>
                      <w:r w:rsidRPr="00DA0233">
                        <w:rPr>
                          <w:b/>
                        </w:rPr>
                        <w:t>Подпись</w:t>
                      </w:r>
                      <w:r w:rsidRPr="00DA0233">
                        <w:t xml:space="preserve"> ______________ </w:t>
                      </w:r>
                      <w:r w:rsidRPr="00DA0233">
                        <w:tab/>
                      </w:r>
                      <w:r w:rsidRPr="00DA0233">
                        <w:tab/>
                      </w:r>
                      <w:r w:rsidRPr="00DA0233">
                        <w:tab/>
                        <w:t>М.П.</w:t>
                      </w:r>
                    </w:p>
                    <w:p w:rsidR="00DC0BE9" w:rsidRPr="00DA0233" w:rsidRDefault="00DC0BE9" w:rsidP="00DC0BE9">
                      <w:pPr>
                        <w:jc w:val="both"/>
                      </w:pPr>
                      <w:r w:rsidRPr="00DA0233">
                        <w:t>Специалиста уполномоченного органа</w:t>
                      </w:r>
                    </w:p>
                    <w:p w:rsidR="00DC0BE9" w:rsidRPr="00DA0233" w:rsidRDefault="00DC0BE9" w:rsidP="00DC0BE9">
                      <w:pPr>
                        <w:jc w:val="both"/>
                      </w:pPr>
                    </w:p>
                    <w:p w:rsidR="00DC0BE9" w:rsidRPr="00DA0233" w:rsidRDefault="00DC0BE9" w:rsidP="00DC0BE9">
                      <w:pPr>
                        <w:jc w:val="both"/>
                      </w:pPr>
                    </w:p>
                    <w:p w:rsidR="00DC0BE9" w:rsidRPr="00DA0233" w:rsidRDefault="00DC0BE9" w:rsidP="00DC0BE9">
                      <w:pPr>
                        <w:jc w:val="both"/>
                      </w:pPr>
                      <w:r w:rsidRPr="00DA0233">
                        <w:rPr>
                          <w:b/>
                        </w:rPr>
                        <w:t>Дата выдачи ТАЛОНА</w:t>
                      </w:r>
                      <w:r w:rsidRPr="00DA0233">
                        <w:t xml:space="preserve"> ____________________________</w:t>
                      </w:r>
                    </w:p>
                    <w:p w:rsidR="00DC0BE9" w:rsidRPr="00DA0233" w:rsidRDefault="00DC0BE9" w:rsidP="00DC0BE9">
                      <w:pPr>
                        <w:jc w:val="both"/>
                        <w:rPr>
                          <w:b/>
                        </w:rPr>
                      </w:pPr>
                    </w:p>
                    <w:p w:rsidR="00DC0BE9" w:rsidRPr="00DA0233" w:rsidRDefault="00DC0BE9" w:rsidP="00DC0BE9">
                      <w:pPr>
                        <w:jc w:val="both"/>
                      </w:pPr>
                      <w:r w:rsidRPr="00DA0233">
                        <w:rPr>
                          <w:b/>
                        </w:rPr>
                        <w:t>Наименование</w:t>
                      </w:r>
                      <w:r w:rsidRPr="00DA0233">
                        <w:t xml:space="preserve"> _________________________________________________________________________________________________________</w:t>
                      </w:r>
                      <w:r>
                        <w:t>___</w:t>
                      </w:r>
                    </w:p>
                    <w:p w:rsidR="00DC0BE9" w:rsidRPr="00DA0233" w:rsidRDefault="00DC0BE9" w:rsidP="00DC0BE9">
                      <w:pPr>
                        <w:jc w:val="center"/>
                      </w:pPr>
                      <w:r w:rsidRPr="00DA0233">
                        <w:t>лица, осуществившего эксгумацию</w:t>
                      </w:r>
                    </w:p>
                    <w:p w:rsidR="00DC0BE9" w:rsidRPr="00DA0233" w:rsidRDefault="00DC0BE9" w:rsidP="00DC0BE9">
                      <w:pPr>
                        <w:jc w:val="both"/>
                      </w:pPr>
                    </w:p>
                    <w:p w:rsidR="00DC0BE9" w:rsidRPr="00DA0233" w:rsidRDefault="00DC0BE9" w:rsidP="00DC0BE9">
                      <w:pPr>
                        <w:jc w:val="both"/>
                      </w:pPr>
                      <w:r w:rsidRPr="00DA0233">
                        <w:rPr>
                          <w:b/>
                        </w:rPr>
                        <w:t>Дата эксгумации</w:t>
                      </w:r>
                      <w:r w:rsidRPr="00DA0233">
                        <w:t xml:space="preserve"> _____________________________________</w:t>
                      </w:r>
                    </w:p>
                    <w:p w:rsidR="00DC0BE9" w:rsidRPr="00DA0233" w:rsidRDefault="00DC0BE9" w:rsidP="00DC0BE9">
                      <w:pPr>
                        <w:jc w:val="both"/>
                      </w:pPr>
                    </w:p>
                    <w:p w:rsidR="00DC0BE9" w:rsidRPr="00DA0233" w:rsidRDefault="00DC0BE9" w:rsidP="00DC0BE9">
                      <w:pPr>
                        <w:jc w:val="both"/>
                      </w:pPr>
                    </w:p>
                    <w:p w:rsidR="00DC0BE9" w:rsidRPr="00DA0233" w:rsidRDefault="00DC0BE9" w:rsidP="00DC0BE9">
                      <w:pPr>
                        <w:jc w:val="both"/>
                      </w:pPr>
                      <w:r w:rsidRPr="00DA0233">
                        <w:rPr>
                          <w:b/>
                        </w:rPr>
                        <w:t>Подпись</w:t>
                      </w:r>
                      <w:r w:rsidRPr="00DA0233">
                        <w:t xml:space="preserve"> _________________ </w:t>
                      </w:r>
                      <w:r w:rsidRPr="00DA0233">
                        <w:tab/>
                      </w:r>
                      <w:r w:rsidRPr="00DA0233">
                        <w:tab/>
                      </w:r>
                      <w:r w:rsidRPr="00DA0233">
                        <w:tab/>
                        <w:t>М.П.</w:t>
                      </w:r>
                    </w:p>
                    <w:p w:rsidR="00DC0BE9" w:rsidRPr="00DA0233" w:rsidRDefault="00DC0BE9" w:rsidP="00DC0BE9">
                      <w:pPr>
                        <w:jc w:val="both"/>
                      </w:pPr>
                      <w:r w:rsidRPr="00DA0233">
                        <w:t>уполномоченного представителя лица,</w:t>
                      </w:r>
                    </w:p>
                    <w:p w:rsidR="00DC0BE9" w:rsidRPr="00DA0233" w:rsidRDefault="00DC0BE9" w:rsidP="00DC0BE9">
                      <w:pPr>
                        <w:jc w:val="both"/>
                      </w:pPr>
                      <w:r w:rsidRPr="00DA0233">
                        <w:t>осуществившего эксгумацию</w:t>
                      </w:r>
                    </w:p>
                    <w:p w:rsidR="00DC0BE9" w:rsidRDefault="00DC0BE9" w:rsidP="00DC0BE9"/>
                  </w:txbxContent>
                </v:textbox>
                <w10:wrap type="square"/>
              </v:shape>
            </w:pict>
          </mc:Fallback>
        </mc:AlternateContent>
      </w: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  <w:sectPr w:rsidR="00DC0BE9" w:rsidRPr="0010613D" w:rsidSect="0004652F">
          <w:pgSz w:w="11900" w:h="16840"/>
          <w:pgMar w:top="567" w:right="567" w:bottom="567" w:left="1418" w:header="272" w:footer="0" w:gutter="0"/>
          <w:cols w:space="720"/>
          <w:docGrid w:linePitch="299"/>
        </w:sectPr>
      </w:pPr>
    </w:p>
    <w:p w:rsidR="00DC0BE9" w:rsidRPr="0010613D" w:rsidRDefault="00DC0BE9" w:rsidP="00DC0BE9">
      <w:pPr>
        <w:widowControl w:val="0"/>
        <w:autoSpaceDE w:val="0"/>
        <w:autoSpaceDN w:val="0"/>
        <w:jc w:val="right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Приложение № 6</w:t>
      </w: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center"/>
        <w:rPr>
          <w:b/>
          <w:sz w:val="24"/>
          <w:szCs w:val="24"/>
          <w:lang w:eastAsia="en-US"/>
        </w:rPr>
      </w:pPr>
      <w:r w:rsidRPr="0010613D">
        <w:rPr>
          <w:b/>
          <w:sz w:val="24"/>
          <w:szCs w:val="24"/>
          <w:lang w:eastAsia="en-US"/>
        </w:rPr>
        <w:t>Образец талона на установку надмогильных сооружений</w:t>
      </w: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2539C3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1324610</wp:posOffset>
                </wp:positionH>
                <wp:positionV relativeFrom="paragraph">
                  <wp:posOffset>5715</wp:posOffset>
                </wp:positionV>
                <wp:extent cx="3573780" cy="6835140"/>
                <wp:effectExtent l="0" t="0" r="26670" b="2286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3780" cy="683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BE9" w:rsidRPr="000D1008" w:rsidRDefault="00DC0BE9" w:rsidP="00DC0BE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D1008">
                              <w:rPr>
                                <w:b/>
                                <w:sz w:val="28"/>
                                <w:szCs w:val="28"/>
                              </w:rPr>
                              <w:t>ТАЛОН</w:t>
                            </w:r>
                          </w:p>
                          <w:p w:rsidR="00DC0BE9" w:rsidRPr="000D1008" w:rsidRDefault="00DC0BE9" w:rsidP="00DC0BE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D1008">
                              <w:rPr>
                                <w:b/>
                                <w:sz w:val="28"/>
                                <w:szCs w:val="28"/>
                              </w:rPr>
                              <w:t>на установку надмогильного</w:t>
                            </w:r>
                          </w:p>
                          <w:p w:rsidR="00DC0BE9" w:rsidRPr="000D1008" w:rsidRDefault="00DC0BE9" w:rsidP="00DC0BE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D1008">
                              <w:rPr>
                                <w:b/>
                                <w:sz w:val="28"/>
                                <w:szCs w:val="28"/>
                              </w:rPr>
                              <w:t>сооружения</w:t>
                            </w:r>
                          </w:p>
                          <w:p w:rsidR="00DC0BE9" w:rsidRPr="000D1008" w:rsidRDefault="00DC0BE9" w:rsidP="00DC0BE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C0BE9" w:rsidRPr="000D1008" w:rsidRDefault="00DC0BE9" w:rsidP="00DC0BE9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D1008">
                              <w:rPr>
                                <w:sz w:val="16"/>
                                <w:szCs w:val="16"/>
                              </w:rPr>
                              <w:t>(ФИО лица, осуществляющего установку надмогильного сооружения</w:t>
                            </w:r>
                          </w:p>
                          <w:p w:rsidR="00DC0BE9" w:rsidRPr="000D1008" w:rsidRDefault="00DC0BE9" w:rsidP="00DC0BE9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DC0BE9" w:rsidRPr="000D1008" w:rsidRDefault="00DC0BE9" w:rsidP="00DC0BE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D1008">
                              <w:rPr>
                                <w:sz w:val="16"/>
                                <w:szCs w:val="16"/>
                              </w:rPr>
                              <w:t>(ФИО умершего, на могиле которого устанавливается надмогильное сооружение)</w:t>
                            </w:r>
                          </w:p>
                          <w:p w:rsidR="00DC0BE9" w:rsidRPr="000D1008" w:rsidRDefault="00DC0BE9" w:rsidP="00DC0BE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D1008">
                              <w:rPr>
                                <w:b/>
                                <w:sz w:val="24"/>
                                <w:szCs w:val="24"/>
                              </w:rPr>
                              <w:t>выдан</w:t>
                            </w:r>
                          </w:p>
                          <w:p w:rsidR="00DC0BE9" w:rsidRPr="000D1008" w:rsidRDefault="00DC0BE9" w:rsidP="00DC0BE9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C0BE9" w:rsidRPr="000D1008" w:rsidRDefault="00DC0BE9" w:rsidP="00DC0BE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D1008">
                              <w:t>(</w:t>
                            </w:r>
                            <w:r w:rsidRPr="000D1008">
                              <w:rPr>
                                <w:sz w:val="16"/>
                                <w:szCs w:val="16"/>
                              </w:rPr>
                              <w:t>лицо, оказывающее ритуальные и иные услуги, связанные с погребением, на основании договора, заключенного с администрацией Сосновоборского городского округа по результатам конкурса)</w:t>
                            </w:r>
                          </w:p>
                          <w:p w:rsidR="00DC0BE9" w:rsidRPr="000D1008" w:rsidRDefault="00DC0BE9" w:rsidP="00DC0BE9">
                            <w:pPr>
                              <w:jc w:val="center"/>
                            </w:pPr>
                          </w:p>
                          <w:p w:rsidR="00DC0BE9" w:rsidRPr="000D1008" w:rsidRDefault="00DC0BE9" w:rsidP="00DC0BE9">
                            <w:pPr>
                              <w:jc w:val="both"/>
                            </w:pPr>
                            <w:r w:rsidRPr="000D1008">
                              <w:rPr>
                                <w:b/>
                                <w:u w:val="single"/>
                              </w:rPr>
                              <w:t>Место установки надмогильного сооружения</w:t>
                            </w:r>
                            <w:r w:rsidRPr="000D1008">
                              <w:t>:</w:t>
                            </w:r>
                          </w:p>
                          <w:p w:rsidR="00DC0BE9" w:rsidRPr="000D1008" w:rsidRDefault="00DC0BE9" w:rsidP="00DC0BE9">
                            <w:pPr>
                              <w:jc w:val="both"/>
                            </w:pPr>
                            <w:r w:rsidRPr="000D1008">
                              <w:t>Кладбище  __________________________________________</w:t>
                            </w:r>
                          </w:p>
                          <w:p w:rsidR="00DC0BE9" w:rsidRPr="000D1008" w:rsidRDefault="00DC0BE9" w:rsidP="00DC0BE9">
                            <w:pPr>
                              <w:jc w:val="both"/>
                            </w:pPr>
                            <w:r w:rsidRPr="000D1008">
                              <w:t>№ карты    __________________________________________</w:t>
                            </w:r>
                          </w:p>
                          <w:p w:rsidR="00DC0BE9" w:rsidRPr="000D1008" w:rsidRDefault="00DC0BE9" w:rsidP="00DC0BE9">
                            <w:pPr>
                              <w:jc w:val="both"/>
                            </w:pPr>
                            <w:r w:rsidRPr="000D1008">
                              <w:t>№ сектора __________________________________________</w:t>
                            </w:r>
                          </w:p>
                          <w:p w:rsidR="00DC0BE9" w:rsidRPr="000D1008" w:rsidRDefault="00DC0BE9" w:rsidP="00DC0BE9">
                            <w:pPr>
                              <w:jc w:val="both"/>
                            </w:pPr>
                            <w:r w:rsidRPr="000D1008">
                              <w:t>№ участка___________________________________________</w:t>
                            </w:r>
                          </w:p>
                          <w:p w:rsidR="00DC0BE9" w:rsidRPr="000D1008" w:rsidRDefault="00DC0BE9" w:rsidP="00DC0BE9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C0BE9" w:rsidRPr="000D1008" w:rsidRDefault="00DC0BE9" w:rsidP="00DC0BE9">
                            <w:pPr>
                              <w:jc w:val="both"/>
                            </w:pPr>
                            <w:r w:rsidRPr="000D1008">
                              <w:rPr>
                                <w:b/>
                              </w:rPr>
                              <w:t>Подпись</w:t>
                            </w:r>
                            <w:r w:rsidRPr="000D1008">
                              <w:t xml:space="preserve"> ______________ </w:t>
                            </w:r>
                            <w:r w:rsidRPr="000D1008">
                              <w:tab/>
                            </w:r>
                            <w:r w:rsidRPr="000D1008">
                              <w:tab/>
                            </w:r>
                            <w:r w:rsidRPr="000D1008">
                              <w:tab/>
                              <w:t>М.П.</w:t>
                            </w:r>
                          </w:p>
                          <w:p w:rsidR="00DC0BE9" w:rsidRPr="000D1008" w:rsidRDefault="00DC0BE9" w:rsidP="00DC0BE9">
                            <w:pPr>
                              <w:jc w:val="both"/>
                            </w:pPr>
                            <w:r w:rsidRPr="000D1008">
                              <w:t>Специалиста уполномоченного органа</w:t>
                            </w:r>
                          </w:p>
                          <w:p w:rsidR="00DC0BE9" w:rsidRPr="000D1008" w:rsidRDefault="00DC0BE9" w:rsidP="00DC0BE9">
                            <w:pPr>
                              <w:jc w:val="both"/>
                            </w:pPr>
                          </w:p>
                          <w:p w:rsidR="00DC0BE9" w:rsidRPr="000D1008" w:rsidRDefault="00DC0BE9" w:rsidP="00DC0BE9">
                            <w:pPr>
                              <w:jc w:val="both"/>
                            </w:pPr>
                            <w:r w:rsidRPr="000D1008">
                              <w:rPr>
                                <w:b/>
                              </w:rPr>
                              <w:t>Дата выдачи ТАЛОНА</w:t>
                            </w:r>
                            <w:r w:rsidRPr="000D1008">
                              <w:t xml:space="preserve"> ____________________________</w:t>
                            </w:r>
                          </w:p>
                          <w:p w:rsidR="00DC0BE9" w:rsidRPr="000D1008" w:rsidRDefault="00DC0BE9" w:rsidP="00DC0BE9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DC0BE9" w:rsidRPr="000D1008" w:rsidRDefault="00DC0BE9" w:rsidP="00DC0BE9">
                            <w:pPr>
                              <w:jc w:val="both"/>
                            </w:pPr>
                            <w:r w:rsidRPr="000D1008">
                              <w:rPr>
                                <w:b/>
                              </w:rPr>
                              <w:t>Наименование</w:t>
                            </w:r>
                            <w:r w:rsidRPr="000D1008">
                              <w:t xml:space="preserve"> ________________________________________________________________________________</w:t>
                            </w:r>
                            <w:r>
                              <w:t>__________________________</w:t>
                            </w:r>
                          </w:p>
                          <w:p w:rsidR="00DC0BE9" w:rsidRPr="000D1008" w:rsidRDefault="00DC0BE9" w:rsidP="00DC0BE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D1008">
                              <w:t>(</w:t>
                            </w:r>
                            <w:r w:rsidRPr="000D1008">
                              <w:rPr>
                                <w:sz w:val="16"/>
                                <w:szCs w:val="16"/>
                              </w:rPr>
                              <w:t>лицо, оказывающее ритуальные и иные услуги, связанные с погребением, на основании договора, заключенного с администрацией Сосновоборского городского округа по результатам конкурса)</w:t>
                            </w:r>
                          </w:p>
                          <w:p w:rsidR="00DC0BE9" w:rsidRPr="000D1008" w:rsidRDefault="00DC0BE9" w:rsidP="00DC0BE9">
                            <w:pPr>
                              <w:spacing w:before="240"/>
                            </w:pPr>
                            <w:r w:rsidRPr="000D1008">
                              <w:rPr>
                                <w:b/>
                              </w:rPr>
                              <w:t>Дата установки надмогильного сооружения</w:t>
                            </w:r>
                            <w:r w:rsidRPr="000D1008">
                              <w:t xml:space="preserve"> ______________________________</w:t>
                            </w:r>
                          </w:p>
                          <w:p w:rsidR="00DC0BE9" w:rsidRPr="000D1008" w:rsidRDefault="00DC0BE9" w:rsidP="00DC0BE9">
                            <w:pPr>
                              <w:spacing w:before="240"/>
                              <w:rPr>
                                <w:b/>
                              </w:rPr>
                            </w:pPr>
                            <w:r w:rsidRPr="000D1008">
                              <w:rPr>
                                <w:b/>
                              </w:rPr>
                              <w:t>Размер надмогильного соо</w:t>
                            </w:r>
                            <w:r>
                              <w:rPr>
                                <w:b/>
                              </w:rPr>
                              <w:t>ружения: ____________________</w:t>
                            </w:r>
                          </w:p>
                          <w:p w:rsidR="00DC0BE9" w:rsidRPr="000D1008" w:rsidRDefault="00DC0BE9" w:rsidP="00DC0BE9">
                            <w:pPr>
                              <w:spacing w:before="240"/>
                              <w:rPr>
                                <w:b/>
                              </w:rPr>
                            </w:pPr>
                            <w:r w:rsidRPr="000D1008">
                              <w:rPr>
                                <w:b/>
                              </w:rPr>
                              <w:t>Материал надмогильного сооружения _____________________________________</w:t>
                            </w:r>
                            <w:r>
                              <w:rPr>
                                <w:b/>
                              </w:rPr>
                              <w:t>________________</w:t>
                            </w:r>
                          </w:p>
                          <w:p w:rsidR="00DC0BE9" w:rsidRPr="000D1008" w:rsidRDefault="00DC0BE9" w:rsidP="00DC0BE9">
                            <w:pPr>
                              <w:jc w:val="both"/>
                            </w:pPr>
                          </w:p>
                          <w:p w:rsidR="00DC0BE9" w:rsidRPr="000D1008" w:rsidRDefault="00DC0BE9" w:rsidP="00DC0BE9">
                            <w:pPr>
                              <w:jc w:val="both"/>
                            </w:pPr>
                            <w:r w:rsidRPr="000D1008">
                              <w:rPr>
                                <w:b/>
                              </w:rPr>
                              <w:t>Подпись</w:t>
                            </w:r>
                            <w:r w:rsidRPr="000D1008">
                              <w:t xml:space="preserve"> _________________ </w:t>
                            </w:r>
                            <w:r w:rsidRPr="000D1008">
                              <w:tab/>
                            </w:r>
                            <w:r w:rsidRPr="000D1008">
                              <w:tab/>
                            </w:r>
                            <w:r w:rsidRPr="000D1008">
                              <w:tab/>
                              <w:t>М.П.</w:t>
                            </w:r>
                          </w:p>
                          <w:p w:rsidR="00DC0BE9" w:rsidRPr="000D1008" w:rsidRDefault="00DC0BE9" w:rsidP="00DC0BE9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0D1008">
                              <w:rPr>
                                <w:sz w:val="16"/>
                                <w:szCs w:val="16"/>
                              </w:rPr>
                              <w:t>уполномоченного представителя лица,</w:t>
                            </w:r>
                          </w:p>
                          <w:p w:rsidR="00DC0BE9" w:rsidRDefault="00DC0BE9" w:rsidP="00DC0BE9">
                            <w:pPr>
                              <w:jc w:val="both"/>
                            </w:pPr>
                            <w:r w:rsidRPr="000D1008">
                              <w:rPr>
                                <w:sz w:val="16"/>
                                <w:szCs w:val="16"/>
                              </w:rPr>
                              <w:t>оказывающего ритуальные и иные услуги, связанные с погребением, на основании договора, заключенного с администрацией Сосновоборского городского округа по результатам конкурса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04.3pt;margin-top:.45pt;width:281.4pt;height:538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">
                <v:textbox>
                  <w:txbxContent>
                    <w:p w:rsidR="00DC0BE9" w:rsidRPr="000D1008" w:rsidRDefault="00DC0BE9" w:rsidP="00DC0BE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D1008">
                        <w:rPr>
                          <w:b/>
                          <w:sz w:val="28"/>
                          <w:szCs w:val="28"/>
                        </w:rPr>
                        <w:t>ТАЛОН</w:t>
                      </w:r>
                    </w:p>
                    <w:p w:rsidR="00DC0BE9" w:rsidRPr="000D1008" w:rsidRDefault="00DC0BE9" w:rsidP="00DC0BE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D1008">
                        <w:rPr>
                          <w:b/>
                          <w:sz w:val="28"/>
                          <w:szCs w:val="28"/>
                        </w:rPr>
                        <w:t>на установку надмогильного</w:t>
                      </w:r>
                    </w:p>
                    <w:p w:rsidR="00DC0BE9" w:rsidRPr="000D1008" w:rsidRDefault="00DC0BE9" w:rsidP="00DC0BE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D1008">
                        <w:rPr>
                          <w:b/>
                          <w:sz w:val="28"/>
                          <w:szCs w:val="28"/>
                        </w:rPr>
                        <w:t>сооружения</w:t>
                      </w:r>
                    </w:p>
                    <w:p w:rsidR="00DC0BE9" w:rsidRPr="000D1008" w:rsidRDefault="00DC0BE9" w:rsidP="00DC0BE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DC0BE9" w:rsidRPr="000D1008" w:rsidRDefault="00DC0BE9" w:rsidP="00DC0BE9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jc w:val="center"/>
                        <w:rPr>
                          <w:sz w:val="16"/>
                          <w:szCs w:val="16"/>
                        </w:rPr>
                      </w:pPr>
                      <w:r w:rsidRPr="000D1008">
                        <w:rPr>
                          <w:sz w:val="16"/>
                          <w:szCs w:val="16"/>
                        </w:rPr>
                        <w:t>(ФИО лица, осуществляющего установку надмогильного сооружения</w:t>
                      </w:r>
                    </w:p>
                    <w:p w:rsidR="00DC0BE9" w:rsidRPr="000D1008" w:rsidRDefault="00DC0BE9" w:rsidP="00DC0BE9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jc w:val="center"/>
                      </w:pPr>
                    </w:p>
                    <w:p w:rsidR="00DC0BE9" w:rsidRPr="000D1008" w:rsidRDefault="00DC0BE9" w:rsidP="00DC0BE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0D1008">
                        <w:rPr>
                          <w:sz w:val="16"/>
                          <w:szCs w:val="16"/>
                        </w:rPr>
                        <w:t>(ФИО умершего, на могиле которого устанавливается надмогильное сооружение)</w:t>
                      </w:r>
                    </w:p>
                    <w:p w:rsidR="00DC0BE9" w:rsidRPr="000D1008" w:rsidRDefault="00DC0BE9" w:rsidP="00DC0BE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D1008">
                        <w:rPr>
                          <w:b/>
                          <w:sz w:val="24"/>
                          <w:szCs w:val="24"/>
                        </w:rPr>
                        <w:t>выдан</w:t>
                      </w:r>
                    </w:p>
                    <w:p w:rsidR="00DC0BE9" w:rsidRPr="000D1008" w:rsidRDefault="00DC0BE9" w:rsidP="00DC0BE9">
                      <w:pPr>
                        <w:pBdr>
                          <w:bottom w:val="single" w:sz="12" w:space="1" w:color="auto"/>
                        </w:pBd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DC0BE9" w:rsidRPr="000D1008" w:rsidRDefault="00DC0BE9" w:rsidP="00DC0BE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0D1008">
                        <w:t>(</w:t>
                      </w:r>
                      <w:r w:rsidRPr="000D1008">
                        <w:rPr>
                          <w:sz w:val="16"/>
                          <w:szCs w:val="16"/>
                        </w:rPr>
                        <w:t>лицо, оказывающее ритуальные и иные услуги, связанные с погребением, на основании договора, заключенного с администрацией Сосновоборского городского округа по результатам конкурса)</w:t>
                      </w:r>
                    </w:p>
                    <w:p w:rsidR="00DC0BE9" w:rsidRPr="000D1008" w:rsidRDefault="00DC0BE9" w:rsidP="00DC0BE9">
                      <w:pPr>
                        <w:jc w:val="center"/>
                      </w:pPr>
                    </w:p>
                    <w:p w:rsidR="00DC0BE9" w:rsidRPr="000D1008" w:rsidRDefault="00DC0BE9" w:rsidP="00DC0BE9">
                      <w:pPr>
                        <w:jc w:val="both"/>
                      </w:pPr>
                      <w:r w:rsidRPr="000D1008">
                        <w:rPr>
                          <w:b/>
                          <w:u w:val="single"/>
                        </w:rPr>
                        <w:t>Место установки надмогильного сооружения</w:t>
                      </w:r>
                      <w:r w:rsidRPr="000D1008">
                        <w:t>:</w:t>
                      </w:r>
                    </w:p>
                    <w:p w:rsidR="00DC0BE9" w:rsidRPr="000D1008" w:rsidRDefault="00DC0BE9" w:rsidP="00DC0BE9">
                      <w:pPr>
                        <w:jc w:val="both"/>
                      </w:pPr>
                      <w:r w:rsidRPr="000D1008">
                        <w:t>Кладбище  __________________________________________</w:t>
                      </w:r>
                    </w:p>
                    <w:p w:rsidR="00DC0BE9" w:rsidRPr="000D1008" w:rsidRDefault="00DC0BE9" w:rsidP="00DC0BE9">
                      <w:pPr>
                        <w:jc w:val="both"/>
                      </w:pPr>
                      <w:r w:rsidRPr="000D1008">
                        <w:t>№ карты    __________________________________________</w:t>
                      </w:r>
                    </w:p>
                    <w:p w:rsidR="00DC0BE9" w:rsidRPr="000D1008" w:rsidRDefault="00DC0BE9" w:rsidP="00DC0BE9">
                      <w:pPr>
                        <w:jc w:val="both"/>
                      </w:pPr>
                      <w:r w:rsidRPr="000D1008">
                        <w:t>№ сектора __________________________________________</w:t>
                      </w:r>
                    </w:p>
                    <w:p w:rsidR="00DC0BE9" w:rsidRPr="000D1008" w:rsidRDefault="00DC0BE9" w:rsidP="00DC0BE9">
                      <w:pPr>
                        <w:jc w:val="both"/>
                      </w:pPr>
                      <w:r w:rsidRPr="000D1008">
                        <w:t>№ участка___________________________________________</w:t>
                      </w:r>
                    </w:p>
                    <w:p w:rsidR="00DC0BE9" w:rsidRPr="000D1008" w:rsidRDefault="00DC0BE9" w:rsidP="00DC0BE9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DC0BE9" w:rsidRPr="000D1008" w:rsidRDefault="00DC0BE9" w:rsidP="00DC0BE9">
                      <w:pPr>
                        <w:jc w:val="both"/>
                      </w:pPr>
                      <w:r w:rsidRPr="000D1008">
                        <w:rPr>
                          <w:b/>
                        </w:rPr>
                        <w:t>Подпись</w:t>
                      </w:r>
                      <w:r w:rsidRPr="000D1008">
                        <w:t xml:space="preserve"> ______________ </w:t>
                      </w:r>
                      <w:r w:rsidRPr="000D1008">
                        <w:tab/>
                      </w:r>
                      <w:r w:rsidRPr="000D1008">
                        <w:tab/>
                      </w:r>
                      <w:r w:rsidRPr="000D1008">
                        <w:tab/>
                        <w:t>М.П.</w:t>
                      </w:r>
                    </w:p>
                    <w:p w:rsidR="00DC0BE9" w:rsidRPr="000D1008" w:rsidRDefault="00DC0BE9" w:rsidP="00DC0BE9">
                      <w:pPr>
                        <w:jc w:val="both"/>
                      </w:pPr>
                      <w:r w:rsidRPr="000D1008">
                        <w:t>Специалиста уполномоченного органа</w:t>
                      </w:r>
                    </w:p>
                    <w:p w:rsidR="00DC0BE9" w:rsidRPr="000D1008" w:rsidRDefault="00DC0BE9" w:rsidP="00DC0BE9">
                      <w:pPr>
                        <w:jc w:val="both"/>
                      </w:pPr>
                    </w:p>
                    <w:p w:rsidR="00DC0BE9" w:rsidRPr="000D1008" w:rsidRDefault="00DC0BE9" w:rsidP="00DC0BE9">
                      <w:pPr>
                        <w:jc w:val="both"/>
                      </w:pPr>
                      <w:r w:rsidRPr="000D1008">
                        <w:rPr>
                          <w:b/>
                        </w:rPr>
                        <w:t>Дата выдачи ТАЛОНА</w:t>
                      </w:r>
                      <w:r w:rsidRPr="000D1008">
                        <w:t xml:space="preserve"> ____________________________</w:t>
                      </w:r>
                    </w:p>
                    <w:p w:rsidR="00DC0BE9" w:rsidRPr="000D1008" w:rsidRDefault="00DC0BE9" w:rsidP="00DC0BE9">
                      <w:pPr>
                        <w:jc w:val="both"/>
                        <w:rPr>
                          <w:b/>
                        </w:rPr>
                      </w:pPr>
                    </w:p>
                    <w:p w:rsidR="00DC0BE9" w:rsidRPr="000D1008" w:rsidRDefault="00DC0BE9" w:rsidP="00DC0BE9">
                      <w:pPr>
                        <w:jc w:val="both"/>
                      </w:pPr>
                      <w:r w:rsidRPr="000D1008">
                        <w:rPr>
                          <w:b/>
                        </w:rPr>
                        <w:t>Наименование</w:t>
                      </w:r>
                      <w:r w:rsidRPr="000D1008">
                        <w:t xml:space="preserve"> ________________________________________________________________________________</w:t>
                      </w:r>
                      <w:r>
                        <w:t>__________________________</w:t>
                      </w:r>
                    </w:p>
                    <w:p w:rsidR="00DC0BE9" w:rsidRPr="000D1008" w:rsidRDefault="00DC0BE9" w:rsidP="00DC0BE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0D1008">
                        <w:t>(</w:t>
                      </w:r>
                      <w:r w:rsidRPr="000D1008">
                        <w:rPr>
                          <w:sz w:val="16"/>
                          <w:szCs w:val="16"/>
                        </w:rPr>
                        <w:t>лицо, оказывающее ритуальные и иные услуги, связанные с погребением, на основании договора, заключенного с администрацией Сосновоборского городского округа по результатам конкурса)</w:t>
                      </w:r>
                    </w:p>
                    <w:p w:rsidR="00DC0BE9" w:rsidRPr="000D1008" w:rsidRDefault="00DC0BE9" w:rsidP="00DC0BE9">
                      <w:pPr>
                        <w:spacing w:before="240"/>
                      </w:pPr>
                      <w:r w:rsidRPr="000D1008">
                        <w:rPr>
                          <w:b/>
                        </w:rPr>
                        <w:t>Дата установки надмогильного сооружения</w:t>
                      </w:r>
                      <w:r w:rsidRPr="000D1008">
                        <w:t xml:space="preserve"> ______________________________</w:t>
                      </w:r>
                    </w:p>
                    <w:p w:rsidR="00DC0BE9" w:rsidRPr="000D1008" w:rsidRDefault="00DC0BE9" w:rsidP="00DC0BE9">
                      <w:pPr>
                        <w:spacing w:before="240"/>
                        <w:rPr>
                          <w:b/>
                        </w:rPr>
                      </w:pPr>
                      <w:r w:rsidRPr="000D1008">
                        <w:rPr>
                          <w:b/>
                        </w:rPr>
                        <w:t>Размер надмогильного соо</w:t>
                      </w:r>
                      <w:r>
                        <w:rPr>
                          <w:b/>
                        </w:rPr>
                        <w:t>ружения: ____________________</w:t>
                      </w:r>
                    </w:p>
                    <w:p w:rsidR="00DC0BE9" w:rsidRPr="000D1008" w:rsidRDefault="00DC0BE9" w:rsidP="00DC0BE9">
                      <w:pPr>
                        <w:spacing w:before="240"/>
                        <w:rPr>
                          <w:b/>
                        </w:rPr>
                      </w:pPr>
                      <w:r w:rsidRPr="000D1008">
                        <w:rPr>
                          <w:b/>
                        </w:rPr>
                        <w:t>Материал надмогильного сооружения _____________________________________</w:t>
                      </w:r>
                      <w:r>
                        <w:rPr>
                          <w:b/>
                        </w:rPr>
                        <w:t>________________</w:t>
                      </w:r>
                    </w:p>
                    <w:p w:rsidR="00DC0BE9" w:rsidRPr="000D1008" w:rsidRDefault="00DC0BE9" w:rsidP="00DC0BE9">
                      <w:pPr>
                        <w:jc w:val="both"/>
                      </w:pPr>
                    </w:p>
                    <w:p w:rsidR="00DC0BE9" w:rsidRPr="000D1008" w:rsidRDefault="00DC0BE9" w:rsidP="00DC0BE9">
                      <w:pPr>
                        <w:jc w:val="both"/>
                      </w:pPr>
                      <w:r w:rsidRPr="000D1008">
                        <w:rPr>
                          <w:b/>
                        </w:rPr>
                        <w:t>Подпись</w:t>
                      </w:r>
                      <w:r w:rsidRPr="000D1008">
                        <w:t xml:space="preserve"> _________________ </w:t>
                      </w:r>
                      <w:r w:rsidRPr="000D1008">
                        <w:tab/>
                      </w:r>
                      <w:r w:rsidRPr="000D1008">
                        <w:tab/>
                      </w:r>
                      <w:r w:rsidRPr="000D1008">
                        <w:tab/>
                        <w:t>М.П.</w:t>
                      </w:r>
                    </w:p>
                    <w:p w:rsidR="00DC0BE9" w:rsidRPr="000D1008" w:rsidRDefault="00DC0BE9" w:rsidP="00DC0BE9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0D1008">
                        <w:rPr>
                          <w:sz w:val="16"/>
                          <w:szCs w:val="16"/>
                        </w:rPr>
                        <w:t>уполномоченного представителя лица,</w:t>
                      </w:r>
                    </w:p>
                    <w:p w:rsidR="00DC0BE9" w:rsidRDefault="00DC0BE9" w:rsidP="00DC0BE9">
                      <w:pPr>
                        <w:jc w:val="both"/>
                      </w:pPr>
                      <w:r w:rsidRPr="000D1008">
                        <w:rPr>
                          <w:sz w:val="16"/>
                          <w:szCs w:val="16"/>
                        </w:rPr>
                        <w:t>оказывающего ритуальные и иные услуги, связанные с погребением, на основании договора, заключенного с администрацией Сосновоборского городского округа по результатам конкурса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  <w:sectPr w:rsidR="00DC0BE9" w:rsidRPr="0010613D" w:rsidSect="0004652F">
          <w:pgSz w:w="11900" w:h="16840"/>
          <w:pgMar w:top="567" w:right="567" w:bottom="567" w:left="1418" w:header="272" w:footer="0" w:gutter="0"/>
          <w:cols w:space="720"/>
          <w:docGrid w:linePitch="299"/>
        </w:sectPr>
      </w:pPr>
    </w:p>
    <w:p w:rsidR="00DC0BE9" w:rsidRPr="0010613D" w:rsidRDefault="00DC0BE9" w:rsidP="00DC0BE9">
      <w:pPr>
        <w:widowControl w:val="0"/>
        <w:autoSpaceDE w:val="0"/>
        <w:autoSpaceDN w:val="0"/>
        <w:jc w:val="right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Приложение № 7</w:t>
      </w: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center"/>
        <w:rPr>
          <w:b/>
          <w:sz w:val="24"/>
          <w:szCs w:val="24"/>
          <w:lang w:eastAsia="en-US"/>
        </w:rPr>
      </w:pPr>
      <w:r w:rsidRPr="0010613D">
        <w:rPr>
          <w:b/>
          <w:sz w:val="24"/>
          <w:szCs w:val="24"/>
          <w:lang w:eastAsia="en-US"/>
        </w:rPr>
        <w:t>Образец журнала учета въезжающих и выезжающих транспортных средств</w:t>
      </w:r>
    </w:p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1136"/>
        <w:gridCol w:w="1496"/>
        <w:gridCol w:w="1194"/>
        <w:gridCol w:w="1830"/>
        <w:gridCol w:w="1350"/>
        <w:gridCol w:w="1316"/>
        <w:gridCol w:w="1583"/>
      </w:tblGrid>
      <w:tr w:rsidR="00DC0BE9" w:rsidRPr="0010613D" w:rsidTr="00BA3463">
        <w:trPr>
          <w:jc w:val="center"/>
        </w:trPr>
        <w:tc>
          <w:tcPr>
            <w:tcW w:w="1415" w:type="dxa"/>
          </w:tcPr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10613D">
              <w:rPr>
                <w:b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1415" w:type="dxa"/>
          </w:tcPr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10613D">
              <w:rPr>
                <w:b/>
                <w:sz w:val="24"/>
                <w:szCs w:val="24"/>
                <w:lang w:eastAsia="en-US"/>
              </w:rPr>
              <w:t>Заезд/выезд</w:t>
            </w:r>
          </w:p>
        </w:tc>
        <w:tc>
          <w:tcPr>
            <w:tcW w:w="1415" w:type="dxa"/>
          </w:tcPr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10613D">
              <w:rPr>
                <w:b/>
                <w:sz w:val="24"/>
                <w:szCs w:val="24"/>
                <w:lang w:eastAsia="en-US"/>
              </w:rPr>
              <w:t>время</w:t>
            </w:r>
          </w:p>
        </w:tc>
        <w:tc>
          <w:tcPr>
            <w:tcW w:w="1415" w:type="dxa"/>
          </w:tcPr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10613D">
              <w:rPr>
                <w:b/>
                <w:sz w:val="24"/>
                <w:szCs w:val="24"/>
                <w:lang w:eastAsia="en-US"/>
              </w:rPr>
              <w:t>Марка транспортного средства</w:t>
            </w:r>
          </w:p>
        </w:tc>
        <w:tc>
          <w:tcPr>
            <w:tcW w:w="1415" w:type="dxa"/>
          </w:tcPr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10613D">
              <w:rPr>
                <w:b/>
                <w:sz w:val="24"/>
                <w:szCs w:val="24"/>
                <w:lang w:eastAsia="en-US"/>
              </w:rPr>
              <w:t>Госномер</w:t>
            </w:r>
          </w:p>
        </w:tc>
        <w:tc>
          <w:tcPr>
            <w:tcW w:w="1415" w:type="dxa"/>
          </w:tcPr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10613D">
              <w:rPr>
                <w:b/>
                <w:sz w:val="24"/>
                <w:szCs w:val="24"/>
                <w:lang w:eastAsia="en-US"/>
              </w:rPr>
              <w:t>Наличие груза</w:t>
            </w:r>
          </w:p>
        </w:tc>
        <w:tc>
          <w:tcPr>
            <w:tcW w:w="1415" w:type="dxa"/>
          </w:tcPr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10613D">
              <w:rPr>
                <w:b/>
                <w:sz w:val="24"/>
                <w:szCs w:val="24"/>
                <w:lang w:eastAsia="en-US"/>
              </w:rPr>
              <w:t>Примечание</w:t>
            </w:r>
          </w:p>
        </w:tc>
      </w:tr>
      <w:tr w:rsidR="00DC0BE9" w:rsidRPr="0010613D" w:rsidTr="00BA3463">
        <w:trPr>
          <w:jc w:val="center"/>
        </w:trPr>
        <w:tc>
          <w:tcPr>
            <w:tcW w:w="1415" w:type="dxa"/>
          </w:tcPr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5" w:type="dxa"/>
          </w:tcPr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5" w:type="dxa"/>
          </w:tcPr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5" w:type="dxa"/>
          </w:tcPr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5" w:type="dxa"/>
          </w:tcPr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5" w:type="dxa"/>
          </w:tcPr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5" w:type="dxa"/>
          </w:tcPr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DC0BE9" w:rsidRPr="0010613D" w:rsidTr="00BA3463">
        <w:trPr>
          <w:jc w:val="center"/>
        </w:trPr>
        <w:tc>
          <w:tcPr>
            <w:tcW w:w="1415" w:type="dxa"/>
          </w:tcPr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5" w:type="dxa"/>
          </w:tcPr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5" w:type="dxa"/>
          </w:tcPr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5" w:type="dxa"/>
          </w:tcPr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5" w:type="dxa"/>
          </w:tcPr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5" w:type="dxa"/>
          </w:tcPr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5" w:type="dxa"/>
          </w:tcPr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DC0BE9" w:rsidRPr="0010613D" w:rsidTr="00BA3463">
        <w:trPr>
          <w:jc w:val="center"/>
        </w:trPr>
        <w:tc>
          <w:tcPr>
            <w:tcW w:w="1415" w:type="dxa"/>
          </w:tcPr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5" w:type="dxa"/>
          </w:tcPr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5" w:type="dxa"/>
          </w:tcPr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5" w:type="dxa"/>
          </w:tcPr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5" w:type="dxa"/>
          </w:tcPr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5" w:type="dxa"/>
          </w:tcPr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5" w:type="dxa"/>
          </w:tcPr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DC0BE9" w:rsidRPr="0010613D" w:rsidTr="00BA3463">
        <w:trPr>
          <w:jc w:val="center"/>
        </w:trPr>
        <w:tc>
          <w:tcPr>
            <w:tcW w:w="1415" w:type="dxa"/>
          </w:tcPr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5" w:type="dxa"/>
          </w:tcPr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5" w:type="dxa"/>
          </w:tcPr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5" w:type="dxa"/>
          </w:tcPr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5" w:type="dxa"/>
          </w:tcPr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5" w:type="dxa"/>
          </w:tcPr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5" w:type="dxa"/>
          </w:tcPr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DC0BE9" w:rsidRPr="0010613D" w:rsidTr="00BA3463">
        <w:trPr>
          <w:jc w:val="center"/>
        </w:trPr>
        <w:tc>
          <w:tcPr>
            <w:tcW w:w="1415" w:type="dxa"/>
          </w:tcPr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5" w:type="dxa"/>
          </w:tcPr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5" w:type="dxa"/>
          </w:tcPr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5" w:type="dxa"/>
          </w:tcPr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5" w:type="dxa"/>
          </w:tcPr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5" w:type="dxa"/>
          </w:tcPr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5" w:type="dxa"/>
          </w:tcPr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DC0BE9" w:rsidRPr="0010613D" w:rsidTr="00BA3463">
        <w:trPr>
          <w:jc w:val="center"/>
        </w:trPr>
        <w:tc>
          <w:tcPr>
            <w:tcW w:w="1415" w:type="dxa"/>
          </w:tcPr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5" w:type="dxa"/>
          </w:tcPr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5" w:type="dxa"/>
          </w:tcPr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5" w:type="dxa"/>
          </w:tcPr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5" w:type="dxa"/>
          </w:tcPr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5" w:type="dxa"/>
          </w:tcPr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5" w:type="dxa"/>
          </w:tcPr>
          <w:p w:rsidR="00DC0BE9" w:rsidRPr="0010613D" w:rsidRDefault="00DC0BE9" w:rsidP="00BA3463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:rsidR="00DC0BE9" w:rsidRPr="0010613D" w:rsidRDefault="00DC0BE9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  <w:sectPr w:rsidR="00DC0BE9" w:rsidRPr="0010613D" w:rsidSect="0004652F">
          <w:pgSz w:w="11900" w:h="16840"/>
          <w:pgMar w:top="567" w:right="567" w:bottom="567" w:left="1418" w:header="272" w:footer="0" w:gutter="0"/>
          <w:cols w:space="720"/>
          <w:docGrid w:linePitch="299"/>
        </w:sectPr>
      </w:pPr>
    </w:p>
    <w:p w:rsidR="00DC0BE9" w:rsidRPr="0010613D" w:rsidRDefault="00DC0BE9" w:rsidP="00DC0BE9">
      <w:pPr>
        <w:widowControl w:val="0"/>
        <w:autoSpaceDE w:val="0"/>
        <w:autoSpaceDN w:val="0"/>
        <w:jc w:val="right"/>
        <w:rPr>
          <w:sz w:val="24"/>
          <w:szCs w:val="24"/>
          <w:lang w:eastAsia="en-US"/>
        </w:rPr>
      </w:pPr>
      <w:r w:rsidRPr="0010613D">
        <w:rPr>
          <w:sz w:val="24"/>
          <w:szCs w:val="24"/>
          <w:lang w:eastAsia="en-US"/>
        </w:rPr>
        <w:t>Приложение № 8</w:t>
      </w:r>
    </w:p>
    <w:p w:rsidR="00DC0BE9" w:rsidRPr="0010613D" w:rsidRDefault="00DC0BE9" w:rsidP="00DC0BE9">
      <w:pPr>
        <w:widowControl w:val="0"/>
        <w:autoSpaceDE w:val="0"/>
        <w:autoSpaceDN w:val="0"/>
        <w:jc w:val="center"/>
        <w:rPr>
          <w:sz w:val="24"/>
          <w:szCs w:val="24"/>
          <w:lang w:eastAsia="en-US"/>
        </w:rPr>
      </w:pPr>
    </w:p>
    <w:p w:rsidR="00DC0BE9" w:rsidRPr="0010613D" w:rsidRDefault="00DC0BE9" w:rsidP="00DC0BE9">
      <w:pPr>
        <w:widowControl w:val="0"/>
        <w:autoSpaceDE w:val="0"/>
        <w:autoSpaceDN w:val="0"/>
        <w:jc w:val="center"/>
        <w:rPr>
          <w:b/>
          <w:sz w:val="24"/>
          <w:szCs w:val="24"/>
          <w:lang w:eastAsia="en-US"/>
        </w:rPr>
      </w:pPr>
      <w:r w:rsidRPr="0010613D">
        <w:rPr>
          <w:b/>
          <w:sz w:val="24"/>
          <w:szCs w:val="24"/>
          <w:lang w:eastAsia="en-US"/>
        </w:rPr>
        <w:t>Схема расположения КПП</w:t>
      </w:r>
    </w:p>
    <w:p w:rsidR="00DC0BE9" w:rsidRPr="0010613D" w:rsidRDefault="002539C3" w:rsidP="00DC0BE9">
      <w:pPr>
        <w:widowControl w:val="0"/>
        <w:autoSpaceDE w:val="0"/>
        <w:autoSpaceDN w:val="0"/>
        <w:jc w:val="both"/>
        <w:rPr>
          <w:sz w:val="24"/>
          <w:szCs w:val="24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3191510</wp:posOffset>
                </wp:positionV>
                <wp:extent cx="487680" cy="45720"/>
                <wp:effectExtent l="38100" t="38100" r="26670" b="87630"/>
                <wp:wrapNone/>
                <wp:docPr id="5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87680" cy="457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894C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338.25pt;margin-top:251.3pt;width:38.4pt;height:3.6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4783455</wp:posOffset>
                </wp:positionH>
                <wp:positionV relativeFrom="paragraph">
                  <wp:posOffset>2924810</wp:posOffset>
                </wp:positionV>
                <wp:extent cx="457835" cy="259080"/>
                <wp:effectExtent l="0" t="0" r="18415" b="2667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835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C0BE9" w:rsidRDefault="00DC0BE9" w:rsidP="00DC0BE9">
                            <w:r>
                              <w:t>КПП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76.65pt;margin-top:230.3pt;width:36.05pt;height:20.4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" fillcolor="window" strokeweight=".5pt">
                <v:path arrowok="t"/>
                <v:textbox>
                  <w:txbxContent>
                    <w:p w:rsidR="00DC0BE9" w:rsidRDefault="00DC0BE9" w:rsidP="00DC0BE9">
                      <w:r>
                        <w:t>КПП</w:t>
                      </w:r>
                    </w:p>
                  </w:txbxContent>
                </v:textbox>
              </v:shape>
            </w:pict>
          </mc:Fallback>
        </mc:AlternateContent>
      </w:r>
      <w:r w:rsidR="00DC0BE9">
        <w:rPr>
          <w:noProof/>
        </w:rPr>
        <w:drawing>
          <wp:inline distT="0" distB="0" distL="0" distR="0">
            <wp:extent cx="8448675" cy="58007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BE9" w:rsidRDefault="00DC0BE9" w:rsidP="00DC0BE9">
      <w:pPr>
        <w:jc w:val="both"/>
        <w:rPr>
          <w:sz w:val="24"/>
        </w:rPr>
      </w:pPr>
    </w:p>
    <w:p w:rsidR="00DC0BE9" w:rsidRDefault="00DC0BE9" w:rsidP="00DC0BE9">
      <w:pPr>
        <w:jc w:val="both"/>
        <w:rPr>
          <w:sz w:val="24"/>
        </w:rPr>
      </w:pPr>
    </w:p>
    <w:p w:rsidR="00DC0BE9" w:rsidRDefault="00DC0BE9" w:rsidP="00DC0BE9">
      <w:pPr>
        <w:jc w:val="both"/>
        <w:rPr>
          <w:sz w:val="24"/>
        </w:rPr>
      </w:pPr>
    </w:p>
    <w:p w:rsidR="00DC0BE9" w:rsidRDefault="00DC0BE9" w:rsidP="00DC0BE9">
      <w:pPr>
        <w:jc w:val="both"/>
        <w:rPr>
          <w:sz w:val="24"/>
        </w:rPr>
      </w:pPr>
    </w:p>
    <w:p w:rsidR="00DC0BE9" w:rsidRDefault="00DC0BE9" w:rsidP="00DC0BE9">
      <w:pPr>
        <w:jc w:val="both"/>
        <w:rPr>
          <w:sz w:val="24"/>
        </w:rPr>
      </w:pPr>
    </w:p>
    <w:p w:rsidR="00DC0BE9" w:rsidRDefault="00DC0BE9" w:rsidP="00DC0BE9">
      <w:pPr>
        <w:jc w:val="both"/>
        <w:rPr>
          <w:sz w:val="24"/>
        </w:rPr>
      </w:pPr>
    </w:p>
    <w:p w:rsidR="00DC0BE9" w:rsidRDefault="00DC0BE9" w:rsidP="00DC0BE9">
      <w:pPr>
        <w:jc w:val="both"/>
        <w:rPr>
          <w:sz w:val="24"/>
        </w:rPr>
      </w:pPr>
    </w:p>
    <w:p w:rsidR="00DC0BE9" w:rsidRDefault="00DC0BE9" w:rsidP="00DC0BE9">
      <w:pPr>
        <w:jc w:val="both"/>
        <w:rPr>
          <w:sz w:val="24"/>
        </w:rPr>
      </w:pPr>
    </w:p>
    <w:p w:rsidR="0095253B" w:rsidRPr="0095253B" w:rsidRDefault="0095253B">
      <w:pPr>
        <w:rPr>
          <w:sz w:val="24"/>
          <w:szCs w:val="24"/>
        </w:rPr>
      </w:pPr>
    </w:p>
    <w:sectPr w:rsidR="0095253B" w:rsidRPr="0095253B" w:rsidSect="00D06B4F">
      <w:pgSz w:w="11906" w:h="16838"/>
      <w:pgMar w:top="1134" w:right="567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4421" w:rsidRDefault="00D04421" w:rsidP="0095253B">
      <w:r>
        <w:separator/>
      </w:r>
    </w:p>
  </w:endnote>
  <w:endnote w:type="continuationSeparator" w:id="0">
    <w:p w:rsidR="00D04421" w:rsidRDefault="00D04421" w:rsidP="009525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0BE9" w:rsidRDefault="00DC0BE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0BE9" w:rsidRDefault="00DC0BE9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0BE9" w:rsidRDefault="00DC0BE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4421" w:rsidRDefault="00D04421" w:rsidP="0095253B">
      <w:r>
        <w:separator/>
      </w:r>
    </w:p>
  </w:footnote>
  <w:footnote w:type="continuationSeparator" w:id="0">
    <w:p w:rsidR="00D04421" w:rsidRDefault="00D04421" w:rsidP="009525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0BE9" w:rsidRDefault="00DC0BE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0BE9" w:rsidRDefault="00DC0BE9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0BE9" w:rsidRDefault="00DC0BE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7C1CA3"/>
    <w:multiLevelType w:val="hybridMultilevel"/>
    <w:tmpl w:val="8528ED4E"/>
    <w:lvl w:ilvl="0" w:tplc="DFE6267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 w15:restartNumberingAfterBreak="0">
    <w:nsid w:val="3AE17B00"/>
    <w:multiLevelType w:val="multilevel"/>
    <w:tmpl w:val="BD0297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67B43C82"/>
    <w:multiLevelType w:val="hybridMultilevel"/>
    <w:tmpl w:val="284C4B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ssProviderVariable" w:val="25_01_2006!4ea3c744-f287-4703-89e6-81f1ef683f76"/>
  </w:docVars>
  <w:rsids>
    <w:rsidRoot w:val="002539C3"/>
    <w:rsid w:val="000700D0"/>
    <w:rsid w:val="002539C3"/>
    <w:rsid w:val="00510679"/>
    <w:rsid w:val="006C5B8A"/>
    <w:rsid w:val="00710A9E"/>
    <w:rsid w:val="008559BB"/>
    <w:rsid w:val="00871CD5"/>
    <w:rsid w:val="00887307"/>
    <w:rsid w:val="0095253B"/>
    <w:rsid w:val="00B52A30"/>
    <w:rsid w:val="00B752F1"/>
    <w:rsid w:val="00D04421"/>
    <w:rsid w:val="00DC0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EA034B7-6A3F-4B41-ACFB-1AA452E6D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0B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253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5253B"/>
  </w:style>
  <w:style w:type="paragraph" w:styleId="a5">
    <w:name w:val="footer"/>
    <w:basedOn w:val="a"/>
    <w:link w:val="a6"/>
    <w:uiPriority w:val="99"/>
    <w:semiHidden/>
    <w:unhideWhenUsed/>
    <w:rsid w:val="0095253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5253B"/>
  </w:style>
  <w:style w:type="paragraph" w:styleId="a7">
    <w:name w:val="List Paragraph"/>
    <w:basedOn w:val="a"/>
    <w:uiPriority w:val="34"/>
    <w:qFormat/>
    <w:rsid w:val="00DC0BE9"/>
    <w:pPr>
      <w:ind w:left="720"/>
      <w:contextualSpacing/>
    </w:pPr>
  </w:style>
  <w:style w:type="paragraph" w:customStyle="1" w:styleId="ConsPlusTitle">
    <w:name w:val="ConsPlusTitle"/>
    <w:rsid w:val="00DC0BE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customStyle="1" w:styleId="1">
    <w:name w:val="Сетка таблицы1"/>
    <w:basedOn w:val="a1"/>
    <w:uiPriority w:val="59"/>
    <w:rsid w:val="00DC0BE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/index.php?title=%D0%A1%D1%82%D0%BE%D1%8F%D0%BD%D0%BA%D0%B0_%D0%B7%D0%B0%D0%BF%D1%80%D0%B5%D1%89%D0%B5%D0%BD%D0%B0&amp;action=edit&amp;redlink=1" TargetMode="Externa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2%D1%80%D0%B0%D0%BD%D1%81%D0%BF%D0%BE%D1%80%D1%82%D0%BD%D0%BE%D0%B5_%D1%81%D1%80%D0%B5%D0%B4%D1%81%D1%82%D0%B2%D0%BE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97F2C7-BA8F-4644-8342-E9023ED99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4904</Words>
  <Characters>27954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 </Company>
  <LinksUpToDate>false</LinksUpToDate>
  <CharactersWithSpaces>32793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obchmash</dc:creator>
  <cp:keywords/>
  <dc:description/>
  <cp:lastModifiedBy>N</cp:lastModifiedBy>
  <cp:revision>2</cp:revision>
  <dcterms:created xsi:type="dcterms:W3CDTF">2024-07-03T06:05:00Z</dcterms:created>
  <dcterms:modified xsi:type="dcterms:W3CDTF">2024-07-03T06:05:00Z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ossProviderVariable">
    <vt:lpwstr>4ea3c744-f287-4703-89e6-81f1ef683f76</vt:lpwstr>
  </property>
</Properties>
</file>