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B" w:rsidRDefault="00A742DB" w:rsidP="00A742D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2DB" w:rsidRDefault="00A742DB" w:rsidP="00A742D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742DB" w:rsidRDefault="00C743DA" w:rsidP="00A742DB">
      <w:pPr>
        <w:jc w:val="center"/>
        <w:rPr>
          <w:b/>
          <w:spacing w:val="20"/>
          <w:sz w:val="32"/>
        </w:rPr>
      </w:pPr>
      <w:r w:rsidRPr="00C743D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742DB" w:rsidRDefault="00A742DB" w:rsidP="00A742DB">
      <w:pPr>
        <w:pStyle w:val="3"/>
      </w:pPr>
      <w:r>
        <w:t>постановление</w:t>
      </w:r>
    </w:p>
    <w:p w:rsidR="00A742DB" w:rsidRDefault="00A742DB" w:rsidP="00A742DB">
      <w:pPr>
        <w:jc w:val="center"/>
        <w:rPr>
          <w:sz w:val="24"/>
        </w:rPr>
      </w:pPr>
    </w:p>
    <w:p w:rsidR="00A742DB" w:rsidRDefault="00A742DB" w:rsidP="00A742DB">
      <w:pPr>
        <w:jc w:val="center"/>
        <w:rPr>
          <w:sz w:val="24"/>
        </w:rPr>
      </w:pPr>
      <w:r>
        <w:rPr>
          <w:sz w:val="24"/>
        </w:rPr>
        <w:t>от 25/04/2018 № 937</w:t>
      </w:r>
    </w:p>
    <w:p w:rsidR="00A742DB" w:rsidRPr="003129F2" w:rsidRDefault="00A742DB" w:rsidP="00A742DB">
      <w:pPr>
        <w:jc w:val="both"/>
        <w:rPr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rPr>
          <w:color w:val="000000" w:themeColor="text1"/>
          <w:sz w:val="24"/>
        </w:rPr>
      </w:pPr>
      <w:r w:rsidRPr="003129F2">
        <w:rPr>
          <w:color w:val="000000" w:themeColor="text1"/>
          <w:sz w:val="24"/>
        </w:rPr>
        <w:t xml:space="preserve">О внесении изменений в постановление администрации </w:t>
      </w:r>
    </w:p>
    <w:p w:rsidR="00A742DB" w:rsidRPr="003129F2" w:rsidRDefault="00A742DB" w:rsidP="00A742DB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</w:rPr>
        <w:t>Сосновоборского городского округа от 17.10.2011 № 1839</w:t>
      </w:r>
    </w:p>
    <w:p w:rsidR="00A742DB" w:rsidRPr="003129F2" w:rsidRDefault="00A742DB" w:rsidP="00A742DB">
      <w:pPr>
        <w:rPr>
          <w:color w:val="000000" w:themeColor="text1"/>
          <w:sz w:val="24"/>
        </w:rPr>
      </w:pPr>
      <w:r w:rsidRPr="003129F2">
        <w:rPr>
          <w:color w:val="000000" w:themeColor="text1"/>
          <w:sz w:val="24"/>
          <w:szCs w:val="24"/>
        </w:rPr>
        <w:t xml:space="preserve">«Об основных направлениях по улучшению  </w:t>
      </w:r>
    </w:p>
    <w:p w:rsidR="00A742DB" w:rsidRPr="003129F2" w:rsidRDefault="00A742DB" w:rsidP="00A742DB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демографической ситуации на период с 2012 по 2030 год </w:t>
      </w:r>
    </w:p>
    <w:p w:rsidR="00A742DB" w:rsidRPr="003129F2" w:rsidRDefault="00A742DB" w:rsidP="00A742DB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и комплексном </w:t>
      </w:r>
      <w:proofErr w:type="gramStart"/>
      <w:r w:rsidRPr="003129F2">
        <w:rPr>
          <w:color w:val="000000" w:themeColor="text1"/>
          <w:sz w:val="24"/>
          <w:szCs w:val="24"/>
        </w:rPr>
        <w:t>плане</w:t>
      </w:r>
      <w:proofErr w:type="gramEnd"/>
      <w:r w:rsidRPr="003129F2">
        <w:rPr>
          <w:color w:val="000000" w:themeColor="text1"/>
          <w:sz w:val="24"/>
          <w:szCs w:val="24"/>
        </w:rPr>
        <w:t xml:space="preserve"> мероприятий по улучшению демографической ситуации </w:t>
      </w:r>
    </w:p>
    <w:p w:rsidR="00A742DB" w:rsidRPr="003129F2" w:rsidRDefault="00A742DB" w:rsidP="00A742DB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в муниципальном образовании Сосновоборский городской округ</w:t>
      </w:r>
    </w:p>
    <w:p w:rsidR="00A742DB" w:rsidRDefault="00A742DB" w:rsidP="00A742DB">
      <w:pPr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Ленинградской области на 2012-2014 годы»</w:t>
      </w:r>
      <w:r>
        <w:rPr>
          <w:color w:val="000000" w:themeColor="text1"/>
          <w:sz w:val="24"/>
          <w:szCs w:val="24"/>
        </w:rPr>
        <w:t>,</w:t>
      </w:r>
    </w:p>
    <w:p w:rsidR="00A742DB" w:rsidRPr="003129F2" w:rsidRDefault="00A742DB" w:rsidP="00A742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 внесенными изменениями от 14.11.2014 № 2635</w:t>
      </w:r>
    </w:p>
    <w:p w:rsidR="00A742DB" w:rsidRPr="003129F2" w:rsidRDefault="00A742DB" w:rsidP="00A742DB">
      <w:pPr>
        <w:rPr>
          <w:color w:val="000000" w:themeColor="text1"/>
          <w:sz w:val="24"/>
          <w:szCs w:val="24"/>
        </w:rPr>
      </w:pPr>
    </w:p>
    <w:p w:rsidR="00A742DB" w:rsidRPr="003129F2" w:rsidRDefault="00A742DB" w:rsidP="00A742DB">
      <w:pPr>
        <w:rPr>
          <w:color w:val="000000" w:themeColor="text1"/>
          <w:sz w:val="24"/>
          <w:szCs w:val="24"/>
        </w:rPr>
      </w:pP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3129F2">
        <w:rPr>
          <w:color w:val="000000" w:themeColor="text1"/>
          <w:sz w:val="24"/>
          <w:szCs w:val="24"/>
        </w:rPr>
        <w:t>В целях актуализации основных направлений и комплексного плана мероприятий по улучшению  демографической ситуации, приведение в соответствие с перечнем мероприятий и объемами финансирования  муниципальных целевых программ, в соответствии с решением совета депутатов от 05.12.2017 № 179 «О бюджете Сосновоборского городского округа на 2018 год и на плановый период 2019 и 2020 годов» и п.5.8 постановления администрации Сосновоборского городского округа от 02.09.2013</w:t>
      </w:r>
      <w:proofErr w:type="gramEnd"/>
      <w:r w:rsidRPr="003129F2">
        <w:rPr>
          <w:color w:val="000000" w:themeColor="text1"/>
          <w:sz w:val="24"/>
          <w:szCs w:val="24"/>
        </w:rPr>
        <w:t xml:space="preserve"> № 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области», администрация Сосновоборского городского округа </w:t>
      </w:r>
      <w:proofErr w:type="spellStart"/>
      <w:proofErr w:type="gramStart"/>
      <w:r w:rsidRPr="003129F2">
        <w:rPr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3129F2">
        <w:rPr>
          <w:b/>
          <w:color w:val="000000" w:themeColor="text1"/>
          <w:sz w:val="24"/>
          <w:szCs w:val="24"/>
        </w:rPr>
        <w:t> о с т а </w:t>
      </w:r>
      <w:proofErr w:type="spellStart"/>
      <w:r w:rsidRPr="003129F2">
        <w:rPr>
          <w:b/>
          <w:color w:val="000000" w:themeColor="text1"/>
          <w:sz w:val="24"/>
          <w:szCs w:val="24"/>
        </w:rPr>
        <w:t>н</w:t>
      </w:r>
      <w:proofErr w:type="spellEnd"/>
      <w:r w:rsidRPr="003129F2">
        <w:rPr>
          <w:b/>
          <w:color w:val="000000" w:themeColor="text1"/>
          <w:sz w:val="24"/>
          <w:szCs w:val="24"/>
        </w:rPr>
        <w:t> о в л я е т</w:t>
      </w:r>
      <w:r w:rsidRPr="003129F2">
        <w:rPr>
          <w:color w:val="000000" w:themeColor="text1"/>
          <w:sz w:val="24"/>
          <w:szCs w:val="24"/>
        </w:rPr>
        <w:t>: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1. Внести в постановление администрации Сосновоборского городского округа </w:t>
      </w:r>
      <w:r>
        <w:rPr>
          <w:color w:val="000000" w:themeColor="text1"/>
          <w:sz w:val="24"/>
          <w:szCs w:val="24"/>
        </w:rPr>
        <w:t xml:space="preserve">                </w:t>
      </w:r>
      <w:r w:rsidRPr="003129F2">
        <w:rPr>
          <w:color w:val="000000" w:themeColor="text1"/>
          <w:sz w:val="24"/>
          <w:szCs w:val="24"/>
        </w:rPr>
        <w:t xml:space="preserve">от 17.10.1.10.2011 № 1839 «Об основных направлениях по улучшению  демографической ситуации на период с 2012 по 2030 год и комплексном плане мероприятий по улучшению демографической ситуации в муниципальном образовании Сосновоборский городской округ Ленинградской области на 2012-2014 годы»» (с изменениями </w:t>
      </w:r>
      <w:r w:rsidRPr="003129F2">
        <w:rPr>
          <w:color w:val="000000" w:themeColor="text1"/>
          <w:sz w:val="24"/>
        </w:rPr>
        <w:t>от 14.11.2014 № 2635</w:t>
      </w:r>
      <w:r w:rsidRPr="003129F2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следующие изменения</w:t>
      </w:r>
      <w:r w:rsidRPr="003129F2">
        <w:rPr>
          <w:color w:val="000000" w:themeColor="text1"/>
          <w:sz w:val="24"/>
          <w:szCs w:val="24"/>
        </w:rPr>
        <w:t>: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1.1. Утвердить в новой редакции основные направления по улучшению демографической ситуации </w:t>
      </w:r>
      <w:proofErr w:type="gramStart"/>
      <w:r w:rsidRPr="003129F2">
        <w:rPr>
          <w:color w:val="000000" w:themeColor="text1"/>
          <w:sz w:val="24"/>
          <w:szCs w:val="24"/>
        </w:rPr>
        <w:t>в</w:t>
      </w:r>
      <w:proofErr w:type="gramEnd"/>
      <w:r w:rsidRPr="003129F2">
        <w:rPr>
          <w:color w:val="000000" w:themeColor="text1"/>
          <w:sz w:val="24"/>
          <w:szCs w:val="24"/>
        </w:rPr>
        <w:t xml:space="preserve"> </w:t>
      </w:r>
      <w:proofErr w:type="gramStart"/>
      <w:r w:rsidRPr="003129F2">
        <w:rPr>
          <w:color w:val="000000" w:themeColor="text1"/>
          <w:sz w:val="24"/>
          <w:szCs w:val="24"/>
        </w:rPr>
        <w:t>Сосновоборском</w:t>
      </w:r>
      <w:proofErr w:type="gramEnd"/>
      <w:r w:rsidRPr="003129F2">
        <w:rPr>
          <w:color w:val="000000" w:themeColor="text1"/>
          <w:sz w:val="24"/>
          <w:szCs w:val="24"/>
        </w:rPr>
        <w:t xml:space="preserve"> городском округе на период с 2018 по 2030 год (Приложение № 1) и комплексный план мероприятий по улучшению демографической ситуации в Сосновоборском городском округе на 2018-2020 годы (Приложение № 2) в новой редакции.</w:t>
      </w:r>
      <w:r w:rsidRPr="003129F2">
        <w:rPr>
          <w:color w:val="000000" w:themeColor="text1"/>
          <w:sz w:val="24"/>
          <w:szCs w:val="24"/>
        </w:rPr>
        <w:tab/>
      </w: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3. Пресс-центру администрации (Никитина В.Г.) </w:t>
      </w:r>
      <w:proofErr w:type="gramStart"/>
      <w:r w:rsidRPr="003129F2">
        <w:rPr>
          <w:color w:val="000000" w:themeColor="text1"/>
          <w:sz w:val="24"/>
          <w:szCs w:val="24"/>
        </w:rPr>
        <w:t>разместить</w:t>
      </w:r>
      <w:proofErr w:type="gramEnd"/>
      <w:r w:rsidRPr="003129F2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5. Контроль исполнения настоящего постановления </w:t>
      </w:r>
      <w:r>
        <w:rPr>
          <w:color w:val="000000" w:themeColor="text1"/>
          <w:sz w:val="24"/>
          <w:szCs w:val="24"/>
        </w:rPr>
        <w:t>оставляю за собой.</w:t>
      </w: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</w:p>
    <w:p w:rsidR="00A742DB" w:rsidRPr="003129F2" w:rsidRDefault="00A742DB" w:rsidP="00A742DB">
      <w:pPr>
        <w:ind w:firstLine="567"/>
        <w:jc w:val="both"/>
        <w:rPr>
          <w:color w:val="000000" w:themeColor="text1"/>
          <w:sz w:val="24"/>
          <w:szCs w:val="24"/>
        </w:rPr>
      </w:pPr>
    </w:p>
    <w:p w:rsidR="00A742DB" w:rsidRPr="003F56C5" w:rsidRDefault="00A742DB" w:rsidP="00A742DB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A742DB" w:rsidRPr="003F56C5" w:rsidRDefault="00A742DB" w:rsidP="00A742DB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         </w:t>
      </w:r>
      <w:r w:rsidRPr="003F56C5">
        <w:rPr>
          <w:sz w:val="24"/>
          <w:szCs w:val="24"/>
        </w:rPr>
        <w:t>В.Е.Подрезов</w:t>
      </w:r>
    </w:p>
    <w:p w:rsidR="00A742DB" w:rsidRDefault="00A742DB" w:rsidP="00A742DB">
      <w:pPr>
        <w:jc w:val="both"/>
        <w:rPr>
          <w:color w:val="000000" w:themeColor="text1"/>
          <w:sz w:val="16"/>
          <w:szCs w:val="24"/>
        </w:rPr>
      </w:pPr>
    </w:p>
    <w:p w:rsidR="00A742DB" w:rsidRPr="00F00650" w:rsidRDefault="00A742DB" w:rsidP="00A742DB">
      <w:pPr>
        <w:jc w:val="both"/>
        <w:rPr>
          <w:color w:val="000000" w:themeColor="text1"/>
          <w:sz w:val="16"/>
          <w:szCs w:val="24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2"/>
          <w:szCs w:val="12"/>
        </w:rPr>
      </w:pPr>
      <w:r w:rsidRPr="003129F2">
        <w:rPr>
          <w:color w:val="000000" w:themeColor="text1"/>
          <w:sz w:val="12"/>
          <w:szCs w:val="12"/>
        </w:rPr>
        <w:t>Исп. Чистякова И.В.</w:t>
      </w:r>
    </w:p>
    <w:p w:rsidR="00216E4F" w:rsidRDefault="00216E4F" w:rsidP="00A742DB">
      <w:pPr>
        <w:jc w:val="right"/>
        <w:rPr>
          <w:b/>
          <w:color w:val="000000" w:themeColor="text1"/>
          <w:sz w:val="24"/>
          <w:szCs w:val="24"/>
        </w:rPr>
      </w:pPr>
    </w:p>
    <w:p w:rsidR="00A742DB" w:rsidRPr="003129F2" w:rsidRDefault="00A742DB" w:rsidP="00A742DB">
      <w:pPr>
        <w:jc w:val="right"/>
        <w:rPr>
          <w:b/>
          <w:color w:val="000000" w:themeColor="text1"/>
          <w:sz w:val="24"/>
          <w:szCs w:val="24"/>
        </w:rPr>
      </w:pPr>
      <w:r w:rsidRPr="003129F2">
        <w:rPr>
          <w:b/>
          <w:color w:val="000000" w:themeColor="text1"/>
          <w:sz w:val="24"/>
          <w:szCs w:val="24"/>
        </w:rPr>
        <w:t>УТВЕРЖДЕНЫ</w:t>
      </w:r>
    </w:p>
    <w:p w:rsidR="00A742DB" w:rsidRPr="003129F2" w:rsidRDefault="00A742DB" w:rsidP="00A742DB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постановлением админи</w:t>
      </w:r>
      <w:bookmarkStart w:id="0" w:name="_GoBack"/>
      <w:bookmarkEnd w:id="0"/>
      <w:r w:rsidRPr="003129F2">
        <w:rPr>
          <w:color w:val="000000" w:themeColor="text1"/>
          <w:sz w:val="24"/>
          <w:szCs w:val="24"/>
        </w:rPr>
        <w:t>страции</w:t>
      </w:r>
    </w:p>
    <w:p w:rsidR="00A742DB" w:rsidRPr="003129F2" w:rsidRDefault="00A742DB" w:rsidP="00A742DB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  <w:t xml:space="preserve">                     Сосновоборского городского округа </w:t>
      </w:r>
    </w:p>
    <w:p w:rsidR="00A742DB" w:rsidRPr="003129F2" w:rsidRDefault="00A742DB" w:rsidP="00A742DB">
      <w:pPr>
        <w:jc w:val="right"/>
        <w:rPr>
          <w:color w:val="000000" w:themeColor="text1"/>
          <w:sz w:val="24"/>
        </w:rPr>
      </w:pPr>
      <w:r w:rsidRPr="003129F2">
        <w:rPr>
          <w:color w:val="000000" w:themeColor="text1"/>
          <w:sz w:val="24"/>
        </w:rPr>
        <w:t xml:space="preserve">от   </w:t>
      </w:r>
      <w:r>
        <w:rPr>
          <w:color w:val="000000" w:themeColor="text1"/>
          <w:sz w:val="24"/>
        </w:rPr>
        <w:t>25/04/2018 № 937</w:t>
      </w:r>
    </w:p>
    <w:p w:rsidR="00A742DB" w:rsidRPr="003129F2" w:rsidRDefault="00A742DB" w:rsidP="00A742DB">
      <w:pPr>
        <w:ind w:left="7080"/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(Приложение № 1)</w:t>
      </w:r>
    </w:p>
    <w:p w:rsidR="00A742DB" w:rsidRPr="003129F2" w:rsidRDefault="00A742DB" w:rsidP="00A742DB">
      <w:pPr>
        <w:jc w:val="center"/>
        <w:rPr>
          <w:color w:val="000000" w:themeColor="text1"/>
          <w:sz w:val="24"/>
          <w:szCs w:val="24"/>
        </w:rPr>
      </w:pPr>
    </w:p>
    <w:p w:rsidR="00A742DB" w:rsidRPr="003129F2" w:rsidRDefault="00A742DB" w:rsidP="00A742DB">
      <w:pPr>
        <w:jc w:val="center"/>
        <w:rPr>
          <w:b/>
          <w:color w:val="000000" w:themeColor="text1"/>
          <w:sz w:val="28"/>
          <w:szCs w:val="28"/>
        </w:rPr>
      </w:pPr>
      <w:r w:rsidRPr="003129F2">
        <w:rPr>
          <w:b/>
          <w:color w:val="000000" w:themeColor="text1"/>
          <w:sz w:val="28"/>
          <w:szCs w:val="28"/>
        </w:rPr>
        <w:t>Основные направления по улучшению демографической ситуации</w:t>
      </w:r>
    </w:p>
    <w:p w:rsidR="00A742DB" w:rsidRPr="003129F2" w:rsidRDefault="00A742DB" w:rsidP="00A742DB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3129F2">
        <w:rPr>
          <w:b/>
          <w:color w:val="000000" w:themeColor="text1"/>
          <w:sz w:val="28"/>
          <w:szCs w:val="28"/>
        </w:rPr>
        <w:t>в</w:t>
      </w:r>
      <w:proofErr w:type="gramEnd"/>
      <w:r w:rsidRPr="003129F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129F2">
        <w:rPr>
          <w:b/>
          <w:color w:val="000000" w:themeColor="text1"/>
          <w:sz w:val="28"/>
          <w:szCs w:val="28"/>
        </w:rPr>
        <w:t>Сосновоборском</w:t>
      </w:r>
      <w:proofErr w:type="gramEnd"/>
      <w:r w:rsidRPr="003129F2">
        <w:rPr>
          <w:b/>
          <w:color w:val="000000" w:themeColor="text1"/>
          <w:sz w:val="28"/>
          <w:szCs w:val="28"/>
        </w:rPr>
        <w:t xml:space="preserve"> городском округе на период с 2018 по 2030 год</w:t>
      </w:r>
    </w:p>
    <w:p w:rsidR="00A742DB" w:rsidRPr="003129F2" w:rsidRDefault="00A742DB" w:rsidP="00A742DB">
      <w:pPr>
        <w:rPr>
          <w:b/>
          <w:color w:val="000000" w:themeColor="text1"/>
          <w:sz w:val="28"/>
          <w:szCs w:val="28"/>
        </w:rPr>
      </w:pP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8"/>
          <w:szCs w:val="28"/>
        </w:rPr>
        <w:tab/>
      </w:r>
    </w:p>
    <w:p w:rsidR="00A742DB" w:rsidRPr="003129F2" w:rsidRDefault="00A742DB" w:rsidP="00A742DB">
      <w:pPr>
        <w:tabs>
          <w:tab w:val="left" w:pos="281"/>
          <w:tab w:val="center" w:pos="4818"/>
        </w:tabs>
        <w:rPr>
          <w:b/>
          <w:color w:val="000000" w:themeColor="text1"/>
          <w:sz w:val="28"/>
          <w:szCs w:val="28"/>
        </w:rPr>
      </w:pPr>
      <w:r w:rsidRPr="003129F2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 </w:t>
      </w:r>
      <w:r w:rsidRPr="003129F2">
        <w:rPr>
          <w:b/>
          <w:color w:val="000000" w:themeColor="text1"/>
          <w:sz w:val="28"/>
          <w:szCs w:val="28"/>
        </w:rPr>
        <w:t>Улучшение жилищных условий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29F2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решения жилищной проблемы граждан Сосновоборского городского округа в рамках реализации федеральных, государственных, муниципальных программ по обеспечению жильем населения.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A742DB" w:rsidRDefault="00A742DB" w:rsidP="00A742DB">
      <w:pPr>
        <w:jc w:val="both"/>
        <w:rPr>
          <w:b/>
          <w:color w:val="000000" w:themeColor="text1"/>
          <w:sz w:val="24"/>
          <w:szCs w:val="24"/>
        </w:rPr>
      </w:pPr>
      <w:r w:rsidRPr="00A742DB">
        <w:rPr>
          <w:color w:val="000000" w:themeColor="text1"/>
          <w:sz w:val="24"/>
          <w:szCs w:val="24"/>
        </w:rPr>
        <w:tab/>
      </w:r>
      <w:r w:rsidRPr="00A742DB">
        <w:rPr>
          <w:b/>
          <w:color w:val="000000" w:themeColor="text1"/>
          <w:sz w:val="24"/>
          <w:szCs w:val="24"/>
        </w:rPr>
        <w:t>Социальная защита населения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1. Повышение жизненного уровня населения.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2.Стимулирование рождаемости, укрепление семьи, материнства и детства.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3. Повышение доступности и качества услуг социального обслуживания населения.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4.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>Создание условий для обеспечения активной жизнедеятельности граждан пожилого возраста и инвалидов.</w:t>
      </w:r>
    </w:p>
    <w:p w:rsidR="00A742DB" w:rsidRPr="003129F2" w:rsidRDefault="00A742DB" w:rsidP="00A742DB">
      <w:pPr>
        <w:keepNext/>
        <w:widowControl w:val="0"/>
        <w:autoSpaceDE w:val="0"/>
        <w:autoSpaceDN w:val="0"/>
        <w:adjustRightInd w:val="0"/>
        <w:ind w:firstLine="708"/>
        <w:contextualSpacing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 xml:space="preserve">Реализация мероприятий муниципальной программы «Медико-социальная поддержка отдельных категорий граждан </w:t>
      </w:r>
      <w:proofErr w:type="gramStart"/>
      <w:r w:rsidRPr="003129F2">
        <w:rPr>
          <w:color w:val="000000" w:themeColor="text1"/>
          <w:sz w:val="24"/>
          <w:szCs w:val="24"/>
        </w:rPr>
        <w:t>в</w:t>
      </w:r>
      <w:proofErr w:type="gramEnd"/>
      <w:r w:rsidRPr="003129F2">
        <w:rPr>
          <w:color w:val="000000" w:themeColor="text1"/>
          <w:sz w:val="24"/>
          <w:szCs w:val="24"/>
        </w:rPr>
        <w:t xml:space="preserve"> </w:t>
      </w:r>
      <w:proofErr w:type="gramStart"/>
      <w:r w:rsidRPr="003129F2">
        <w:rPr>
          <w:color w:val="000000" w:themeColor="text1"/>
          <w:sz w:val="24"/>
          <w:szCs w:val="24"/>
        </w:rPr>
        <w:t>Сосновоборском</w:t>
      </w:r>
      <w:proofErr w:type="gramEnd"/>
      <w:r w:rsidRPr="003129F2">
        <w:rPr>
          <w:color w:val="000000" w:themeColor="text1"/>
          <w:sz w:val="24"/>
          <w:szCs w:val="24"/>
        </w:rPr>
        <w:t xml:space="preserve"> городском округе на 2014-2020 годы».</w:t>
      </w:r>
    </w:p>
    <w:p w:rsidR="00A742DB" w:rsidRPr="003129F2" w:rsidRDefault="00A742DB" w:rsidP="00A742DB">
      <w:pPr>
        <w:contextualSpacing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6.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>Реализация  мероприятий государственной программы Ленинградской области «Развитие здравоохранения в Ленинградской области».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pacing w:val="2"/>
          <w:sz w:val="24"/>
          <w:szCs w:val="24"/>
        </w:rPr>
        <w:tab/>
        <w:t>7.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3129F2">
        <w:rPr>
          <w:color w:val="000000" w:themeColor="text1"/>
          <w:spacing w:val="2"/>
          <w:sz w:val="24"/>
          <w:szCs w:val="24"/>
        </w:rPr>
        <w:t>Организация и обеспечение профилактической направленности в оздоровлении населения города</w:t>
      </w:r>
      <w:r w:rsidRPr="003129F2">
        <w:rPr>
          <w:color w:val="000000" w:themeColor="text1"/>
          <w:sz w:val="24"/>
          <w:szCs w:val="24"/>
        </w:rPr>
        <w:t xml:space="preserve">, выполнение плана профилактической работы, </w:t>
      </w:r>
      <w:r w:rsidRPr="003129F2">
        <w:rPr>
          <w:color w:val="000000" w:themeColor="text1"/>
          <w:spacing w:val="2"/>
          <w:sz w:val="24"/>
          <w:szCs w:val="24"/>
        </w:rPr>
        <w:t>включая проведение массовых профилактических мероприятий.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8.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>Внедрение в практику подразделений ФГБУЗ «ЦМСЧ № 38 ФМБА России» новых медицинских тех</w:t>
      </w:r>
      <w:r w:rsidRPr="003129F2">
        <w:rPr>
          <w:color w:val="000000" w:themeColor="text1"/>
          <w:sz w:val="24"/>
          <w:szCs w:val="24"/>
        </w:rPr>
        <w:softHyphen/>
        <w:t>нологий диагностики, лечения и реабилитации беременных женщин, рожениц и детей первого года жизни.</w:t>
      </w:r>
      <w:r w:rsidRPr="003129F2">
        <w:rPr>
          <w:color w:val="000000" w:themeColor="text1"/>
          <w:sz w:val="24"/>
          <w:szCs w:val="24"/>
        </w:rPr>
        <w:tab/>
      </w:r>
    </w:p>
    <w:p w:rsidR="00A742DB" w:rsidRPr="003129F2" w:rsidRDefault="00A742DB" w:rsidP="00A742DB">
      <w:pPr>
        <w:jc w:val="both"/>
        <w:rPr>
          <w:bCs/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9.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 xml:space="preserve">Проведение </w:t>
      </w:r>
      <w:proofErr w:type="spellStart"/>
      <w:r w:rsidRPr="003129F2">
        <w:rPr>
          <w:color w:val="000000" w:themeColor="text1"/>
          <w:sz w:val="24"/>
          <w:szCs w:val="24"/>
        </w:rPr>
        <w:t>неонатального</w:t>
      </w:r>
      <w:proofErr w:type="spellEnd"/>
      <w:r w:rsidRPr="003129F2">
        <w:rPr>
          <w:color w:val="000000" w:themeColor="text1"/>
          <w:sz w:val="24"/>
          <w:szCs w:val="24"/>
        </w:rPr>
        <w:t xml:space="preserve"> скрининга новорожденных на наследственные заболевания (</w:t>
      </w:r>
      <w:proofErr w:type="spellStart"/>
      <w:r w:rsidRPr="003129F2">
        <w:rPr>
          <w:color w:val="000000" w:themeColor="text1"/>
          <w:sz w:val="24"/>
          <w:szCs w:val="24"/>
        </w:rPr>
        <w:t>фенилкетонурия</w:t>
      </w:r>
      <w:proofErr w:type="spellEnd"/>
      <w:r w:rsidRPr="003129F2">
        <w:rPr>
          <w:color w:val="000000" w:themeColor="text1"/>
          <w:sz w:val="24"/>
          <w:szCs w:val="24"/>
        </w:rPr>
        <w:t xml:space="preserve">, врожденный гипотиреоз, адреногенитальный синдром, </w:t>
      </w:r>
      <w:proofErr w:type="spellStart"/>
      <w:r w:rsidRPr="003129F2">
        <w:rPr>
          <w:color w:val="000000" w:themeColor="text1"/>
          <w:sz w:val="24"/>
          <w:szCs w:val="24"/>
        </w:rPr>
        <w:t>галактоземия</w:t>
      </w:r>
      <w:proofErr w:type="spellEnd"/>
      <w:r w:rsidRPr="003129F2">
        <w:rPr>
          <w:color w:val="000000" w:themeColor="text1"/>
          <w:sz w:val="24"/>
          <w:szCs w:val="24"/>
        </w:rPr>
        <w:t>).</w:t>
      </w:r>
      <w:r w:rsidRPr="003129F2">
        <w:rPr>
          <w:bCs/>
          <w:color w:val="000000" w:themeColor="text1"/>
          <w:sz w:val="24"/>
          <w:szCs w:val="24"/>
        </w:rPr>
        <w:tab/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bCs/>
          <w:color w:val="000000" w:themeColor="text1"/>
          <w:sz w:val="24"/>
          <w:szCs w:val="24"/>
        </w:rPr>
        <w:tab/>
        <w:t>10.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129F2">
        <w:rPr>
          <w:bCs/>
          <w:color w:val="000000" w:themeColor="text1"/>
          <w:sz w:val="24"/>
          <w:szCs w:val="24"/>
        </w:rPr>
        <w:t>Совершенствование работы медицинских кабинетов муниципальных образовательных учреждений и муниципальных бюджетных дошкольных образовательных учреждений по охране и укреплению здоровья детей и подростков, пропаганде здорового образа жизни.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11.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 xml:space="preserve">Организация и осуществление систематического санитарного просвещения, направленного на  обеспечение </w:t>
      </w:r>
      <w:r w:rsidRPr="003129F2">
        <w:rPr>
          <w:bCs/>
          <w:color w:val="000000" w:themeColor="text1"/>
          <w:sz w:val="24"/>
          <w:szCs w:val="24"/>
        </w:rPr>
        <w:t>охраны и укрепление здоровья детей и подростков, пропаганду здорового образа жизни, этики семейной жизни.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12.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>Организация и проведение диспансерных осмотров инвалидов, ветеранов, супругов погибших (умерших) инвалидов и участников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3129F2">
          <w:rPr>
            <w:color w:val="000000" w:themeColor="text1"/>
            <w:sz w:val="24"/>
            <w:szCs w:val="24"/>
          </w:rPr>
          <w:t>1945 г</w:t>
        </w:r>
      </w:smartTag>
      <w:r w:rsidRPr="003129F2">
        <w:rPr>
          <w:color w:val="000000" w:themeColor="text1"/>
          <w:sz w:val="24"/>
          <w:szCs w:val="24"/>
        </w:rPr>
        <w:t>.г. и лиц, награжденных знаком «Жителю блокадного Ленинграда», проживающих в г. Сосновый Бор Ленинградской области.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13.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>Систематическое  информирование населения Сосновоборского городского округа  по вопросам профилактики социально-значимых заболеваний, здоровья и пропаганде здорового образа жизни.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Default="00A742DB" w:rsidP="00A742DB">
      <w:pPr>
        <w:jc w:val="both"/>
        <w:rPr>
          <w:b/>
          <w:color w:val="000000" w:themeColor="text1"/>
          <w:sz w:val="28"/>
          <w:szCs w:val="28"/>
        </w:rPr>
      </w:pPr>
      <w:r w:rsidRPr="003129F2">
        <w:rPr>
          <w:b/>
          <w:color w:val="000000" w:themeColor="text1"/>
          <w:sz w:val="28"/>
          <w:szCs w:val="28"/>
        </w:rPr>
        <w:tab/>
      </w:r>
    </w:p>
    <w:p w:rsidR="00A742DB" w:rsidRDefault="00A742DB" w:rsidP="00A742DB">
      <w:pPr>
        <w:jc w:val="both"/>
        <w:rPr>
          <w:b/>
          <w:color w:val="000000" w:themeColor="text1"/>
          <w:sz w:val="28"/>
          <w:szCs w:val="28"/>
        </w:rPr>
      </w:pPr>
    </w:p>
    <w:p w:rsidR="00A742DB" w:rsidRPr="00A742DB" w:rsidRDefault="00A742DB" w:rsidP="00A742DB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A742DB">
        <w:rPr>
          <w:b/>
          <w:color w:val="000000" w:themeColor="text1"/>
          <w:sz w:val="24"/>
          <w:szCs w:val="24"/>
        </w:rPr>
        <w:lastRenderedPageBreak/>
        <w:t>Образование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pStyle w:val="ac"/>
        <w:numPr>
          <w:ilvl w:val="0"/>
          <w:numId w:val="2"/>
        </w:numPr>
        <w:spacing w:after="200" w:line="276" w:lineRule="auto"/>
        <w:ind w:left="0" w:firstLine="357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До 2020 года по данным представленных прогнозов сохраняется тенденция по увеличению численности населения в связи со строительством замещающих мощностей атомной станции. Актуальным остается строительство дошкольного учреждения на 220-280 мест в новых микрорайонах, в том числе в 7 микрорайоне, где нет дошкольных учреждений.</w:t>
      </w:r>
    </w:p>
    <w:p w:rsidR="00A742DB" w:rsidRPr="003129F2" w:rsidRDefault="00A742DB" w:rsidP="00A742DB">
      <w:pPr>
        <w:pStyle w:val="ac"/>
        <w:numPr>
          <w:ilvl w:val="0"/>
          <w:numId w:val="2"/>
        </w:numPr>
        <w:spacing w:after="200"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Обеспечение проведения ежегодных городских спартакиад, юношеских и спортивных игр по видам спорта. Увеличение числа проводимых физкультурных и спортивных мероприятий для детей и подростков.</w:t>
      </w:r>
    </w:p>
    <w:p w:rsidR="00A742DB" w:rsidRPr="00A742DB" w:rsidRDefault="00A742DB" w:rsidP="00A742DB">
      <w:pPr>
        <w:jc w:val="both"/>
        <w:rPr>
          <w:b/>
          <w:color w:val="000000" w:themeColor="text1"/>
          <w:sz w:val="24"/>
          <w:szCs w:val="24"/>
        </w:rPr>
      </w:pPr>
      <w:r w:rsidRPr="00A742DB">
        <w:rPr>
          <w:color w:val="000000" w:themeColor="text1"/>
          <w:sz w:val="24"/>
          <w:szCs w:val="24"/>
        </w:rPr>
        <w:tab/>
      </w:r>
      <w:r w:rsidRPr="00A742DB">
        <w:rPr>
          <w:b/>
          <w:color w:val="000000" w:themeColor="text1"/>
          <w:sz w:val="24"/>
          <w:szCs w:val="24"/>
        </w:rPr>
        <w:t>Мероприятия по созданию условий для  обеспечения доступности дошкольного образования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лет.</w:t>
      </w:r>
    </w:p>
    <w:p w:rsidR="00A742DB" w:rsidRPr="003129F2" w:rsidRDefault="00A742DB" w:rsidP="00A742DB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Расширение спектра альтернативных форм дошкольного образования на территории СГО.</w:t>
      </w:r>
    </w:p>
    <w:p w:rsidR="00A742DB" w:rsidRPr="003129F2" w:rsidRDefault="00A742DB" w:rsidP="00A742DB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Обеспечение условий безопасности жизнедеятельности, условий формирования здоровье сберегающей среды МБДОУ.</w:t>
      </w:r>
    </w:p>
    <w:p w:rsidR="00A742DB" w:rsidRPr="003129F2" w:rsidRDefault="00A742DB" w:rsidP="00A742DB">
      <w:pPr>
        <w:pStyle w:val="ac"/>
        <w:autoSpaceDE w:val="0"/>
        <w:autoSpaceDN w:val="0"/>
        <w:adjustRightInd w:val="0"/>
        <w:ind w:left="0" w:firstLine="426"/>
        <w:contextualSpacing w:val="0"/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4.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>Создание условий в МБДОУ для детей с ограниченными возможностями здоровья и инвалидов.</w:t>
      </w:r>
    </w:p>
    <w:p w:rsidR="00A742DB" w:rsidRPr="003129F2" w:rsidRDefault="00A742DB" w:rsidP="00A742DB">
      <w:pPr>
        <w:pStyle w:val="ac"/>
        <w:spacing w:line="276" w:lineRule="auto"/>
        <w:ind w:left="0" w:firstLine="426"/>
        <w:jc w:val="both"/>
        <w:rPr>
          <w:b/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5.</w:t>
      </w:r>
      <w:r>
        <w:rPr>
          <w:color w:val="000000" w:themeColor="text1"/>
          <w:sz w:val="24"/>
          <w:szCs w:val="24"/>
        </w:rPr>
        <w:t xml:space="preserve"> </w:t>
      </w:r>
      <w:r w:rsidRPr="003129F2">
        <w:rPr>
          <w:color w:val="000000" w:themeColor="text1"/>
          <w:sz w:val="24"/>
          <w:szCs w:val="24"/>
        </w:rPr>
        <w:t>Модернизация материально-технической базы МБДОУ.</w:t>
      </w: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0"/>
          <w:szCs w:val="10"/>
        </w:rPr>
      </w:pPr>
      <w:r w:rsidRPr="003129F2">
        <w:rPr>
          <w:b/>
          <w:color w:val="000000" w:themeColor="text1"/>
          <w:sz w:val="28"/>
          <w:szCs w:val="28"/>
        </w:rPr>
        <w:tab/>
      </w:r>
    </w:p>
    <w:p w:rsidR="00A742DB" w:rsidRPr="00A742DB" w:rsidRDefault="00A742DB" w:rsidP="00A742DB">
      <w:pPr>
        <w:jc w:val="both"/>
        <w:rPr>
          <w:b/>
          <w:color w:val="000000" w:themeColor="text1"/>
          <w:sz w:val="24"/>
          <w:szCs w:val="24"/>
        </w:rPr>
      </w:pPr>
      <w:r w:rsidRPr="00A742DB">
        <w:rPr>
          <w:b/>
          <w:color w:val="000000" w:themeColor="text1"/>
          <w:sz w:val="24"/>
          <w:szCs w:val="24"/>
        </w:rPr>
        <w:tab/>
        <w:t>Природопользование и экологическая безопасность</w:t>
      </w:r>
    </w:p>
    <w:p w:rsidR="00A742DB" w:rsidRPr="003129F2" w:rsidRDefault="00A742DB" w:rsidP="00A742DB">
      <w:pPr>
        <w:jc w:val="both"/>
        <w:rPr>
          <w:color w:val="000000" w:themeColor="text1"/>
          <w:sz w:val="10"/>
          <w:szCs w:val="10"/>
        </w:rPr>
      </w:pPr>
      <w:r w:rsidRPr="003129F2">
        <w:rPr>
          <w:color w:val="000000" w:themeColor="text1"/>
        </w:rPr>
        <w:tab/>
      </w:r>
    </w:p>
    <w:p w:rsidR="00A742DB" w:rsidRPr="003129F2" w:rsidRDefault="00A742DB" w:rsidP="00A742DB">
      <w:pPr>
        <w:jc w:val="both"/>
        <w:rPr>
          <w:color w:val="000000" w:themeColor="text1"/>
          <w:sz w:val="10"/>
          <w:szCs w:val="10"/>
        </w:rPr>
      </w:pPr>
      <w:r w:rsidRPr="003129F2">
        <w:rPr>
          <w:color w:val="000000" w:themeColor="text1"/>
        </w:rPr>
        <w:tab/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</w:rPr>
        <w:tab/>
      </w:r>
      <w:r w:rsidRPr="003129F2">
        <w:rPr>
          <w:color w:val="000000" w:themeColor="text1"/>
          <w:sz w:val="24"/>
          <w:szCs w:val="24"/>
        </w:rPr>
        <w:t xml:space="preserve">1. Строительство, при замещении мощностей ЛАЭС, системы хозяйственно-питьевого водоснабжения из подземного </w:t>
      </w:r>
      <w:proofErr w:type="spellStart"/>
      <w:r w:rsidRPr="003129F2">
        <w:rPr>
          <w:color w:val="000000" w:themeColor="text1"/>
          <w:sz w:val="24"/>
          <w:szCs w:val="24"/>
        </w:rPr>
        <w:t>водоисточника</w:t>
      </w:r>
      <w:proofErr w:type="spellEnd"/>
      <w:r w:rsidRPr="003129F2">
        <w:rPr>
          <w:color w:val="000000" w:themeColor="text1"/>
          <w:sz w:val="24"/>
          <w:szCs w:val="24"/>
        </w:rPr>
        <w:t xml:space="preserve"> для населения Сосновоборского городского округа в целях улучшения качества питьевой воды.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          2. Проектирование и строительство, при реализации СМУП «Водоканал» Плана снижения сбросов, локальных очистных сооружений для очистки дренажно-ливневых стоков с территории Сосновоборского городского округа.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3. Создание рекреационных зон на территории Сосновоборского городского округа для организации полноценного отдыха населения.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4. Выполнение мероприятий по охране окружающей среды на территории Сосновоборского городского округа для сохранения качества зеленых насаждений и улучшения состояния атмосферного воздуха.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 xml:space="preserve">5. Привлечение инвесторов для проектирования и строительства объекта по обращению с твердыми коммунальными отходами на территории Сосновоборского городского округа (станция перегруза с </w:t>
      </w:r>
      <w:proofErr w:type="spellStart"/>
      <w:r w:rsidRPr="003129F2">
        <w:rPr>
          <w:color w:val="000000" w:themeColor="text1"/>
          <w:sz w:val="24"/>
          <w:szCs w:val="24"/>
        </w:rPr>
        <w:t>мусоросортировкой</w:t>
      </w:r>
      <w:proofErr w:type="spellEnd"/>
      <w:r w:rsidRPr="003129F2">
        <w:rPr>
          <w:color w:val="000000" w:themeColor="text1"/>
          <w:sz w:val="24"/>
          <w:szCs w:val="24"/>
        </w:rPr>
        <w:t>).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 xml:space="preserve">           5. Рекультивация территории закрытой городской свалки в районе </w:t>
      </w:r>
      <w:proofErr w:type="spellStart"/>
      <w:r w:rsidRPr="003129F2">
        <w:rPr>
          <w:color w:val="000000" w:themeColor="text1"/>
          <w:sz w:val="24"/>
          <w:szCs w:val="24"/>
        </w:rPr>
        <w:t>Ракопежи</w:t>
      </w:r>
      <w:proofErr w:type="spellEnd"/>
      <w:r w:rsidRPr="003129F2">
        <w:rPr>
          <w:color w:val="000000" w:themeColor="text1"/>
          <w:sz w:val="24"/>
          <w:szCs w:val="24"/>
        </w:rPr>
        <w:t>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 xml:space="preserve">6. Содействие формированию экологической культуры в обществе, воспитанию бережного отношения к природе, рациональному использованию природных ресурсов в целях ресурсосбережения. 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A742DB" w:rsidRDefault="00A742DB" w:rsidP="00A742DB">
      <w:pPr>
        <w:jc w:val="both"/>
        <w:rPr>
          <w:b/>
          <w:color w:val="000000" w:themeColor="text1"/>
          <w:sz w:val="24"/>
          <w:szCs w:val="24"/>
        </w:rPr>
      </w:pPr>
      <w:r w:rsidRPr="00A742DB">
        <w:rPr>
          <w:b/>
          <w:color w:val="000000" w:themeColor="text1"/>
          <w:sz w:val="24"/>
          <w:szCs w:val="24"/>
        </w:rPr>
        <w:tab/>
        <w:t>Физическая культура, спорт и туризм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1.   Обеспечение дальнейшего развития материально-технической базы учреждений в сфере физической культуры и спорта;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2. Повышение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lastRenderedPageBreak/>
        <w:tab/>
        <w:t>3. Осуществление дальнейшего развития физкультурно-спортивной работы с населением Сосновоборского городского округа  по месту жительства;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4.  Обеспечение строительства новых спортивных объектов, капитальный ремонт и реконструкция уже имеющихся;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5. Повышение эффективности работы средств массовой информации по информационной поддержке развития физической культуры и спорта, здорового образа жизни населения жителей города.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  <w:r w:rsidRPr="003129F2">
        <w:rPr>
          <w:b/>
          <w:color w:val="000000" w:themeColor="text1"/>
          <w:sz w:val="24"/>
          <w:szCs w:val="24"/>
        </w:rPr>
        <w:tab/>
      </w:r>
    </w:p>
    <w:p w:rsidR="00A742DB" w:rsidRPr="00A742DB" w:rsidRDefault="00A742DB" w:rsidP="00A742DB">
      <w:pPr>
        <w:jc w:val="both"/>
        <w:rPr>
          <w:b/>
          <w:color w:val="000000" w:themeColor="text1"/>
          <w:sz w:val="24"/>
          <w:szCs w:val="24"/>
        </w:rPr>
      </w:pPr>
      <w:r w:rsidRPr="00A742DB">
        <w:rPr>
          <w:b/>
          <w:color w:val="000000" w:themeColor="text1"/>
          <w:sz w:val="24"/>
          <w:szCs w:val="24"/>
        </w:rPr>
        <w:tab/>
        <w:t>Молодёжная политика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3129F2" w:rsidRDefault="00A742DB" w:rsidP="00A742DB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1. С</w:t>
      </w:r>
      <w:r w:rsidRPr="003129F2">
        <w:rPr>
          <w:bCs/>
          <w:color w:val="000000" w:themeColor="text1"/>
          <w:sz w:val="24"/>
          <w:szCs w:val="24"/>
        </w:rPr>
        <w:t>одействие занятости молодежи.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bCs/>
          <w:color w:val="000000" w:themeColor="text1"/>
          <w:sz w:val="24"/>
          <w:szCs w:val="24"/>
        </w:rPr>
        <w:tab/>
        <w:t>2., пропаганда здорового образа жизни</w:t>
      </w:r>
      <w:r w:rsidRPr="003129F2">
        <w:rPr>
          <w:color w:val="000000" w:themeColor="text1"/>
          <w:sz w:val="24"/>
          <w:szCs w:val="24"/>
        </w:rPr>
        <w:t>.</w:t>
      </w:r>
    </w:p>
    <w:p w:rsidR="00A742DB" w:rsidRPr="003129F2" w:rsidRDefault="00A742DB" w:rsidP="00A742DB">
      <w:pPr>
        <w:ind w:firstLine="708"/>
        <w:jc w:val="both"/>
        <w:rPr>
          <w:rStyle w:val="aa"/>
          <w:b w:val="0"/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>3. Проведение р</w:t>
      </w:r>
      <w:r w:rsidRPr="003129F2">
        <w:rPr>
          <w:rStyle w:val="aa"/>
          <w:color w:val="000000" w:themeColor="text1"/>
          <w:sz w:val="24"/>
          <w:szCs w:val="24"/>
        </w:rPr>
        <w:t>аботы со студенческой и профессионально обучающейся молодежью.</w:t>
      </w:r>
    </w:p>
    <w:p w:rsidR="00A742DB" w:rsidRPr="003129F2" w:rsidRDefault="00A742DB" w:rsidP="00A742DB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3129F2">
        <w:rPr>
          <w:rStyle w:val="aa"/>
          <w:color w:val="000000" w:themeColor="text1"/>
          <w:sz w:val="24"/>
          <w:szCs w:val="24"/>
        </w:rPr>
        <w:t>4. Проведение работы с молодыми семьями.</w:t>
      </w:r>
    </w:p>
    <w:p w:rsidR="00A742DB" w:rsidRPr="003129F2" w:rsidRDefault="00A742DB" w:rsidP="00A742DB">
      <w:pPr>
        <w:jc w:val="both"/>
        <w:rPr>
          <w:b/>
          <w:color w:val="000000" w:themeColor="text1"/>
          <w:sz w:val="10"/>
          <w:szCs w:val="10"/>
        </w:rPr>
      </w:pPr>
    </w:p>
    <w:p w:rsidR="00A742DB" w:rsidRPr="00A742DB" w:rsidRDefault="00A742DB" w:rsidP="00A742DB">
      <w:pPr>
        <w:jc w:val="both"/>
        <w:rPr>
          <w:b/>
          <w:color w:val="000000" w:themeColor="text1"/>
          <w:sz w:val="24"/>
          <w:szCs w:val="24"/>
        </w:rPr>
      </w:pPr>
      <w:r w:rsidRPr="00A742DB">
        <w:rPr>
          <w:b/>
          <w:color w:val="000000" w:themeColor="text1"/>
          <w:sz w:val="24"/>
          <w:szCs w:val="24"/>
        </w:rPr>
        <w:tab/>
        <w:t>Культура</w:t>
      </w:r>
    </w:p>
    <w:p w:rsidR="00A742DB" w:rsidRPr="003129F2" w:rsidRDefault="00A742DB" w:rsidP="00A742DB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29F2">
        <w:rPr>
          <w:rFonts w:ascii="Times New Roman" w:hAnsi="Times New Roman"/>
          <w:color w:val="000000" w:themeColor="text1"/>
          <w:sz w:val="24"/>
          <w:szCs w:val="24"/>
        </w:rPr>
        <w:tab/>
        <w:t>1.Проведение комплекса мероприятий, связанных с сохранением народных традиций семейного уклада, мероприятий по пропаганде традиционных семейных ценностей.</w:t>
      </w:r>
    </w:p>
    <w:p w:rsidR="00A742DB" w:rsidRPr="003129F2" w:rsidRDefault="00A742DB" w:rsidP="00A742DB">
      <w:pPr>
        <w:jc w:val="both"/>
        <w:rPr>
          <w:color w:val="000000" w:themeColor="text1"/>
          <w:sz w:val="10"/>
          <w:szCs w:val="10"/>
        </w:rPr>
      </w:pPr>
      <w:r w:rsidRPr="003129F2">
        <w:rPr>
          <w:color w:val="000000" w:themeColor="text1"/>
          <w:sz w:val="24"/>
          <w:szCs w:val="24"/>
        </w:rPr>
        <w:tab/>
        <w:t>2.Пропаганда здорового образа жизни среди детей, подростков и молодежи за счет мероприятий, направленных на профилактику дорожного травматизма, курения, алкоголизма и наркомании, организацию досуга детей, подростков, молодежи</w:t>
      </w:r>
      <w:r w:rsidRPr="003129F2">
        <w:rPr>
          <w:color w:val="000000" w:themeColor="text1"/>
          <w:sz w:val="24"/>
          <w:szCs w:val="24"/>
        </w:rPr>
        <w:tab/>
        <w:t>.</w:t>
      </w:r>
    </w:p>
    <w:p w:rsidR="00A742DB" w:rsidRPr="00A742DB" w:rsidRDefault="00A742DB" w:rsidP="00A742DB">
      <w:pPr>
        <w:rPr>
          <w:b/>
          <w:color w:val="000000" w:themeColor="text1"/>
          <w:sz w:val="24"/>
          <w:szCs w:val="24"/>
        </w:rPr>
      </w:pPr>
      <w:r w:rsidRPr="00A742DB">
        <w:rPr>
          <w:color w:val="000000" w:themeColor="text1"/>
          <w:sz w:val="24"/>
          <w:szCs w:val="24"/>
        </w:rPr>
        <w:tab/>
      </w:r>
      <w:r w:rsidRPr="00A742DB">
        <w:rPr>
          <w:b/>
          <w:color w:val="000000" w:themeColor="text1"/>
          <w:sz w:val="24"/>
          <w:szCs w:val="24"/>
        </w:rPr>
        <w:t>Прочие мероприятия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  <w:t>1.  Продолжение выполнения мероприятий  по укреплению института семьи, возрождению духовно-нравственных традиций семейных отношений.</w:t>
      </w:r>
    </w:p>
    <w:p w:rsidR="00A742DB" w:rsidRPr="003129F2" w:rsidRDefault="00A742DB" w:rsidP="00A742DB">
      <w:pPr>
        <w:jc w:val="both"/>
        <w:rPr>
          <w:color w:val="000000" w:themeColor="text1"/>
          <w:sz w:val="28"/>
          <w:szCs w:val="28"/>
        </w:rPr>
      </w:pPr>
      <w:r w:rsidRPr="003129F2">
        <w:rPr>
          <w:color w:val="000000" w:themeColor="text1"/>
          <w:sz w:val="24"/>
          <w:szCs w:val="24"/>
        </w:rPr>
        <w:tab/>
        <w:t>2. Информационное обеспечение мероприятий по улучшению демографической ситуации.</w:t>
      </w: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18"/>
          <w:szCs w:val="18"/>
        </w:rPr>
      </w:pPr>
    </w:p>
    <w:p w:rsidR="00A742DB" w:rsidRPr="003129F2" w:rsidRDefault="00A742DB" w:rsidP="00A742DB">
      <w:pPr>
        <w:jc w:val="both"/>
        <w:rPr>
          <w:b/>
          <w:color w:val="000000" w:themeColor="text1"/>
          <w:sz w:val="24"/>
          <w:szCs w:val="24"/>
        </w:rPr>
        <w:sectPr w:rsidR="00A742DB" w:rsidRPr="003129F2" w:rsidSect="006310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426" w:left="1418" w:header="708" w:footer="708" w:gutter="0"/>
          <w:cols w:space="708"/>
          <w:docGrid w:linePitch="360"/>
        </w:sectPr>
      </w:pP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</w:p>
    <w:p w:rsidR="00A742DB" w:rsidRPr="003129F2" w:rsidRDefault="00A742DB" w:rsidP="00A742DB">
      <w:pPr>
        <w:jc w:val="right"/>
        <w:rPr>
          <w:b/>
          <w:color w:val="000000" w:themeColor="text1"/>
          <w:sz w:val="24"/>
          <w:szCs w:val="24"/>
        </w:rPr>
      </w:pPr>
      <w:r w:rsidRPr="003129F2">
        <w:rPr>
          <w:b/>
          <w:color w:val="000000" w:themeColor="text1"/>
          <w:sz w:val="24"/>
          <w:szCs w:val="24"/>
        </w:rPr>
        <w:lastRenderedPageBreak/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  <w:t>УТВЕРЖДЕН</w:t>
      </w:r>
    </w:p>
    <w:p w:rsidR="00A742DB" w:rsidRPr="003129F2" w:rsidRDefault="00A742DB" w:rsidP="00A742DB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  <w:t>постановлением администрации</w:t>
      </w:r>
    </w:p>
    <w:p w:rsidR="00A742DB" w:rsidRPr="003129F2" w:rsidRDefault="00A742DB" w:rsidP="00A742DB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  <w:t xml:space="preserve">Сосновоборского городского округа </w:t>
      </w:r>
    </w:p>
    <w:p w:rsidR="00A742DB" w:rsidRPr="003129F2" w:rsidRDefault="00A742DB" w:rsidP="00A742DB">
      <w:pPr>
        <w:jc w:val="right"/>
        <w:rPr>
          <w:color w:val="000000" w:themeColor="text1"/>
          <w:sz w:val="24"/>
        </w:rPr>
      </w:pP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  <w:szCs w:val="24"/>
        </w:rPr>
        <w:tab/>
      </w:r>
      <w:r w:rsidRPr="003129F2">
        <w:rPr>
          <w:color w:val="000000" w:themeColor="text1"/>
          <w:sz w:val="24"/>
        </w:rPr>
        <w:t xml:space="preserve">от </w:t>
      </w:r>
      <w:r>
        <w:rPr>
          <w:color w:val="000000" w:themeColor="text1"/>
          <w:sz w:val="24"/>
        </w:rPr>
        <w:t>25/04/2018 № 937</w:t>
      </w:r>
    </w:p>
    <w:p w:rsidR="00A742DB" w:rsidRPr="003129F2" w:rsidRDefault="00A742DB" w:rsidP="00A742DB">
      <w:pPr>
        <w:jc w:val="right"/>
        <w:rPr>
          <w:color w:val="000000" w:themeColor="text1"/>
          <w:sz w:val="24"/>
        </w:rPr>
      </w:pPr>
    </w:p>
    <w:p w:rsidR="00A742DB" w:rsidRPr="003129F2" w:rsidRDefault="00A742DB" w:rsidP="00A742DB">
      <w:pPr>
        <w:jc w:val="right"/>
        <w:rPr>
          <w:color w:val="000000" w:themeColor="text1"/>
          <w:sz w:val="24"/>
          <w:szCs w:val="24"/>
        </w:rPr>
      </w:pP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</w:rPr>
        <w:tab/>
      </w:r>
      <w:r w:rsidRPr="003129F2">
        <w:rPr>
          <w:color w:val="000000" w:themeColor="text1"/>
          <w:sz w:val="24"/>
          <w:szCs w:val="24"/>
        </w:rPr>
        <w:t>(Приложение № 2)</w:t>
      </w:r>
    </w:p>
    <w:p w:rsidR="00A742DB" w:rsidRPr="003129F2" w:rsidRDefault="00A742DB" w:rsidP="00A742DB">
      <w:pPr>
        <w:jc w:val="both"/>
        <w:rPr>
          <w:color w:val="000000" w:themeColor="text1"/>
          <w:sz w:val="24"/>
          <w:szCs w:val="24"/>
        </w:rPr>
      </w:pPr>
    </w:p>
    <w:p w:rsidR="00A742DB" w:rsidRPr="003129F2" w:rsidRDefault="00A742DB" w:rsidP="00A742DB">
      <w:pPr>
        <w:jc w:val="center"/>
        <w:rPr>
          <w:b/>
          <w:color w:val="000000" w:themeColor="text1"/>
          <w:sz w:val="24"/>
          <w:szCs w:val="24"/>
        </w:rPr>
      </w:pPr>
      <w:r w:rsidRPr="003129F2">
        <w:rPr>
          <w:b/>
          <w:color w:val="000000" w:themeColor="text1"/>
          <w:sz w:val="24"/>
          <w:szCs w:val="24"/>
        </w:rPr>
        <w:t>Комплексный  план мероприятий по улучшению демографической ситуации</w:t>
      </w:r>
    </w:p>
    <w:p w:rsidR="00A742DB" w:rsidRPr="003129F2" w:rsidRDefault="00A742DB" w:rsidP="00A742DB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3129F2">
        <w:rPr>
          <w:b/>
          <w:color w:val="000000" w:themeColor="text1"/>
          <w:sz w:val="24"/>
          <w:szCs w:val="24"/>
        </w:rPr>
        <w:t>в</w:t>
      </w:r>
      <w:proofErr w:type="gramEnd"/>
      <w:r w:rsidRPr="003129F2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3129F2">
        <w:rPr>
          <w:b/>
          <w:color w:val="000000" w:themeColor="text1"/>
          <w:sz w:val="24"/>
          <w:szCs w:val="24"/>
        </w:rPr>
        <w:t>Сосновоборском</w:t>
      </w:r>
      <w:proofErr w:type="gramEnd"/>
      <w:r w:rsidRPr="003129F2">
        <w:rPr>
          <w:b/>
          <w:color w:val="000000" w:themeColor="text1"/>
          <w:sz w:val="24"/>
          <w:szCs w:val="24"/>
        </w:rPr>
        <w:t xml:space="preserve"> городском округе на 2018-2020 годы.</w:t>
      </w:r>
    </w:p>
    <w:p w:rsidR="00A742DB" w:rsidRPr="003129F2" w:rsidRDefault="00A742DB" w:rsidP="00A742DB">
      <w:pPr>
        <w:rPr>
          <w:b/>
          <w:color w:val="000000" w:themeColor="text1"/>
          <w:sz w:val="10"/>
          <w:szCs w:val="10"/>
        </w:rPr>
      </w:pPr>
    </w:p>
    <w:tbl>
      <w:tblPr>
        <w:tblW w:w="150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6073"/>
        <w:gridCol w:w="142"/>
        <w:gridCol w:w="10"/>
        <w:gridCol w:w="14"/>
        <w:gridCol w:w="29"/>
        <w:gridCol w:w="7"/>
        <w:gridCol w:w="6"/>
        <w:gridCol w:w="11"/>
        <w:gridCol w:w="931"/>
        <w:gridCol w:w="11"/>
        <w:gridCol w:w="771"/>
        <w:gridCol w:w="85"/>
        <w:gridCol w:w="125"/>
        <w:gridCol w:w="16"/>
        <w:gridCol w:w="852"/>
        <w:gridCol w:w="1419"/>
        <w:gridCol w:w="131"/>
        <w:gridCol w:w="9"/>
        <w:gridCol w:w="12"/>
        <w:gridCol w:w="3669"/>
        <w:gridCol w:w="21"/>
      </w:tblGrid>
      <w:tr w:rsidR="00A742DB" w:rsidRPr="003129F2" w:rsidTr="00A742DB">
        <w:trPr>
          <w:gridAfter w:val="1"/>
          <w:wAfter w:w="21" w:type="dxa"/>
          <w:trHeight w:val="1309"/>
        </w:trPr>
        <w:tc>
          <w:tcPr>
            <w:tcW w:w="699" w:type="dxa"/>
            <w:vMerge w:val="restart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№</w:t>
            </w: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5" w:type="dxa"/>
            <w:gridSpan w:val="2"/>
            <w:vMerge w:val="restart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8" w:type="dxa"/>
            <w:gridSpan w:val="1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 xml:space="preserve">(в рамках муниципальных целевых программ </w:t>
            </w:r>
            <w:proofErr w:type="gramEnd"/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и текущего финансирования деятельности организаций,</w:t>
            </w: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участвующих  реализации Комплексного плана), тыс. руб.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742DB" w:rsidRPr="003129F2" w:rsidRDefault="00A742DB" w:rsidP="00726927">
            <w:pPr>
              <w:ind w:left="-73" w:right="-143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Срок выполнения </w:t>
            </w:r>
          </w:p>
          <w:p w:rsidR="00A742DB" w:rsidRPr="003129F2" w:rsidRDefault="00A742DB" w:rsidP="00726927">
            <w:pPr>
              <w:ind w:left="-73" w:right="-143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(по годам)</w:t>
            </w:r>
          </w:p>
        </w:tc>
        <w:tc>
          <w:tcPr>
            <w:tcW w:w="3681" w:type="dxa"/>
            <w:gridSpan w:val="2"/>
            <w:vMerge w:val="restart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Исполнители Организаторы</w:t>
            </w: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555"/>
        </w:trPr>
        <w:tc>
          <w:tcPr>
            <w:tcW w:w="699" w:type="dxa"/>
            <w:vMerge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vMerge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8"/>
            <w:vAlign w:val="center"/>
          </w:tcPr>
          <w:p w:rsidR="00A742DB" w:rsidRPr="003129F2" w:rsidRDefault="00A742DB" w:rsidP="00726927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71" w:type="dxa"/>
            <w:vAlign w:val="center"/>
          </w:tcPr>
          <w:p w:rsidR="00A742DB" w:rsidRPr="003129F2" w:rsidRDefault="00A742DB" w:rsidP="00726927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078" w:type="dxa"/>
            <w:gridSpan w:val="4"/>
            <w:vAlign w:val="center"/>
          </w:tcPr>
          <w:p w:rsidR="00A742DB" w:rsidRPr="003129F2" w:rsidRDefault="00A742DB" w:rsidP="00726927">
            <w:pPr>
              <w:spacing w:after="120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3"/>
            <w:vMerge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vMerge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182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</w:t>
            </w:r>
          </w:p>
        </w:tc>
        <w:tc>
          <w:tcPr>
            <w:tcW w:w="6215" w:type="dxa"/>
            <w:gridSpan w:val="2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gridSpan w:val="8"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</w:t>
            </w:r>
          </w:p>
        </w:tc>
        <w:tc>
          <w:tcPr>
            <w:tcW w:w="771" w:type="dxa"/>
          </w:tcPr>
          <w:p w:rsidR="00A742DB" w:rsidRPr="003129F2" w:rsidRDefault="00A742DB" w:rsidP="00726927">
            <w:pPr>
              <w:spacing w:after="120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</w:t>
            </w:r>
          </w:p>
        </w:tc>
        <w:tc>
          <w:tcPr>
            <w:tcW w:w="1078" w:type="dxa"/>
            <w:gridSpan w:val="4"/>
          </w:tcPr>
          <w:p w:rsidR="00A742DB" w:rsidRPr="003129F2" w:rsidRDefault="00A742DB" w:rsidP="00726927">
            <w:pPr>
              <w:spacing w:after="120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6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7</w:t>
            </w:r>
          </w:p>
        </w:tc>
      </w:tr>
      <w:tr w:rsidR="00A742DB" w:rsidRPr="003129F2" w:rsidTr="00A742DB">
        <w:trPr>
          <w:gridAfter w:val="1"/>
          <w:wAfter w:w="21" w:type="dxa"/>
          <w:trHeight w:val="398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1. Мероприятия в сфере улучшения состояния здоровья населения, снижения смертности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right="-124"/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1.1.</w:t>
            </w:r>
          </w:p>
        </w:tc>
        <w:tc>
          <w:tcPr>
            <w:tcW w:w="6073" w:type="dxa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Взаимодействие с Федеральным медико-биологическим агентством, Комитетом по здравоохранению Ленинградской области по вопросам разработки и обеспечения реализации мероприятий, направленных на повышение доступности и улучшение качества </w:t>
            </w: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медицинской помощи населению Сосновоборского городского округа Ленинградской области.</w:t>
            </w:r>
          </w:p>
        </w:tc>
        <w:tc>
          <w:tcPr>
            <w:tcW w:w="3010" w:type="dxa"/>
            <w:gridSpan w:val="1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Финансирование не предусмотрено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right="-124"/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lastRenderedPageBreak/>
              <w:t>1.2.</w:t>
            </w:r>
          </w:p>
        </w:tc>
        <w:tc>
          <w:tcPr>
            <w:tcW w:w="6073" w:type="dxa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1161" w:type="dxa"/>
            <w:gridSpan w:val="9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1286,0</w:t>
            </w:r>
          </w:p>
        </w:tc>
        <w:tc>
          <w:tcPr>
            <w:tcW w:w="856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1286,0</w:t>
            </w:r>
          </w:p>
        </w:tc>
        <w:tc>
          <w:tcPr>
            <w:tcW w:w="993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1286,0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1.3.</w:t>
            </w:r>
          </w:p>
        </w:tc>
        <w:tc>
          <w:tcPr>
            <w:tcW w:w="6073" w:type="dxa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pacing w:val="2"/>
                <w:sz w:val="24"/>
                <w:szCs w:val="24"/>
              </w:rPr>
              <w:t>Организация и обеспечение профилактической направленности в оздоровлении населения города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, выполнение плана профилактической работы </w:t>
            </w:r>
            <w:r w:rsidRPr="003129F2">
              <w:rPr>
                <w:color w:val="000000" w:themeColor="text1"/>
                <w:spacing w:val="2"/>
                <w:sz w:val="24"/>
                <w:szCs w:val="24"/>
              </w:rPr>
              <w:t>(включая проведение массовых профилактических мероприятий).</w:t>
            </w:r>
          </w:p>
        </w:tc>
        <w:tc>
          <w:tcPr>
            <w:tcW w:w="3010" w:type="dxa"/>
            <w:gridSpan w:val="1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федерального бюджета и обязательного медицинского страхования (ОМС)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1.4.</w:t>
            </w:r>
          </w:p>
        </w:tc>
        <w:tc>
          <w:tcPr>
            <w:tcW w:w="6073" w:type="dxa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pacing w:val="2"/>
                <w:sz w:val="24"/>
                <w:szCs w:val="24"/>
              </w:rPr>
              <w:t>Совершенствование лечебно-диагностического процесса при оказании медицинской помощи пострадавшим с травматическими повреждениями, отравлениями и другими воздействиями внешних факторов.</w:t>
            </w:r>
          </w:p>
        </w:tc>
        <w:tc>
          <w:tcPr>
            <w:tcW w:w="3010" w:type="dxa"/>
            <w:gridSpan w:val="1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 и  ОМС 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1.5.</w:t>
            </w:r>
          </w:p>
        </w:tc>
        <w:tc>
          <w:tcPr>
            <w:tcW w:w="6073" w:type="dxa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Внедрение в практику подразделений ФГБУЗ «ЦМСЧ № 38 ФМБА России» новых медицинских тех</w:t>
            </w:r>
            <w:r w:rsidRPr="003129F2">
              <w:rPr>
                <w:color w:val="000000" w:themeColor="text1"/>
                <w:sz w:val="24"/>
                <w:szCs w:val="24"/>
              </w:rPr>
              <w:softHyphen/>
              <w:t>нологий диагностики, лечения и реабилитации беременных женщин, рожениц и детей первого года жизни.</w:t>
            </w:r>
          </w:p>
        </w:tc>
        <w:tc>
          <w:tcPr>
            <w:tcW w:w="3010" w:type="dxa"/>
            <w:gridSpan w:val="1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нацпроекта «Здоровье»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>1.6.</w:t>
            </w: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073" w:type="dxa"/>
          </w:tcPr>
          <w:p w:rsidR="00A742DB" w:rsidRPr="003129F2" w:rsidRDefault="00A742DB" w:rsidP="00726927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Организация и проведение контроля за алкоголизацией водителей автотранспортных сре</w:t>
            </w:r>
            <w:proofErr w:type="gramStart"/>
            <w:r w:rsidRPr="003129F2">
              <w:rPr>
                <w:color w:val="000000" w:themeColor="text1"/>
              </w:rPr>
              <w:t>дств в р</w:t>
            </w:r>
            <w:proofErr w:type="gramEnd"/>
            <w:r w:rsidRPr="003129F2">
              <w:rPr>
                <w:color w:val="000000" w:themeColor="text1"/>
              </w:rPr>
              <w:t>амках заключенных договоров с транспортными и иными организациями и по направлению правоохранительных  органов.</w:t>
            </w:r>
          </w:p>
        </w:tc>
        <w:tc>
          <w:tcPr>
            <w:tcW w:w="3010" w:type="dxa"/>
            <w:gridSpan w:val="1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заключенных лечебно профилактическими учреждениями договоров   с транспортными и иными организациями и по направлению правоохранительных  органов.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lastRenderedPageBreak/>
              <w:t>1.7.</w:t>
            </w:r>
          </w:p>
        </w:tc>
        <w:tc>
          <w:tcPr>
            <w:tcW w:w="6073" w:type="dxa"/>
          </w:tcPr>
          <w:p w:rsidR="00A742DB" w:rsidRPr="003129F2" w:rsidRDefault="00A742DB" w:rsidP="00726927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Проведение текущего (оперативного) и ежегодного мониторинга смертности населения на территории Сосновоборского городского округа</w:t>
            </w:r>
          </w:p>
        </w:tc>
        <w:tc>
          <w:tcPr>
            <w:tcW w:w="3010" w:type="dxa"/>
            <w:gridSpan w:val="1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284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2. Мероприятия по охране и укреплению здоровья детей и подростков, пропаганде здорового образа жизни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Организация мероприятий по работе с подростками и молодежью в рамках муниципальной программы Сосновоборского городского округа  </w:t>
            </w:r>
            <w:r w:rsidRPr="003129F2">
              <w:rPr>
                <w:bCs/>
                <w:color w:val="000000" w:themeColor="text1"/>
                <w:sz w:val="24"/>
                <w:szCs w:val="24"/>
              </w:rPr>
              <w:t>«Физическая культура, спорт и молодежная политика на 2014-2020 годы», п</w:t>
            </w:r>
            <w:r w:rsidRPr="003129F2">
              <w:rPr>
                <w:color w:val="000000" w:themeColor="text1"/>
                <w:sz w:val="24"/>
                <w:szCs w:val="24"/>
              </w:rPr>
              <w:t>одпрограмма № 2 «Молодежная политика».</w:t>
            </w:r>
          </w:p>
        </w:tc>
        <w:tc>
          <w:tcPr>
            <w:tcW w:w="1009" w:type="dxa"/>
            <w:gridSpan w:val="7"/>
            <w:vAlign w:val="center"/>
          </w:tcPr>
          <w:p w:rsidR="00A742DB" w:rsidRPr="003129F2" w:rsidRDefault="00A742DB" w:rsidP="00726927">
            <w:pPr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5532,1</w:t>
            </w:r>
          </w:p>
        </w:tc>
        <w:tc>
          <w:tcPr>
            <w:tcW w:w="856" w:type="dxa"/>
            <w:gridSpan w:val="2"/>
            <w:vAlign w:val="center"/>
          </w:tcPr>
          <w:p w:rsidR="00A742DB" w:rsidRPr="003129F2" w:rsidRDefault="00A742DB" w:rsidP="00726927">
            <w:pPr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5753,3</w:t>
            </w:r>
          </w:p>
        </w:tc>
        <w:tc>
          <w:tcPr>
            <w:tcW w:w="993" w:type="dxa"/>
            <w:gridSpan w:val="3"/>
            <w:vAlign w:val="center"/>
          </w:tcPr>
          <w:p w:rsidR="00A742DB" w:rsidRPr="003129F2" w:rsidRDefault="00A742DB" w:rsidP="00726927">
            <w:pPr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5983,5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Отдел по молодежной политике</w:t>
            </w:r>
          </w:p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129F2">
              <w:rPr>
                <w:bCs/>
                <w:color w:val="000000" w:themeColor="text1"/>
                <w:sz w:val="24"/>
                <w:szCs w:val="24"/>
              </w:rPr>
              <w:t>Совершенствование работы медицинских кабинетов МБОУ и МБДОУ по охране и укреплению здоровья детей и подростков, пропаганде здорового образа жизни.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бюджета,  ОМС и местного бюджета в рамках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1550" w:type="dxa"/>
            <w:gridSpan w:val="2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Организация медицинского сопровождения летней оздоровительной кампании детей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целевого финансирования</w:t>
            </w:r>
          </w:p>
        </w:tc>
        <w:tc>
          <w:tcPr>
            <w:tcW w:w="1550" w:type="dxa"/>
            <w:gridSpan w:val="2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России»,</w:t>
            </w: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Комитет образования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2.4.</w:t>
            </w: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Организация медицинского сопровождения плановых спортивных школьных мероприятий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согласно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утвержденных графиков.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550" w:type="dxa"/>
            <w:gridSpan w:val="2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неонатального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 скрининга новорожденных на наследственные заболевания (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фенилкетонурия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, врожденный гипотиреоз, адреногенитальный синдром,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галактоземия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муковисцидоз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В рамках нацпроекта «Здоровье» </w:t>
            </w:r>
          </w:p>
        </w:tc>
        <w:tc>
          <w:tcPr>
            <w:tcW w:w="1550" w:type="dxa"/>
            <w:gridSpan w:val="2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276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2.6.</w:t>
            </w:r>
          </w:p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УЗИ-скрининга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 новорожденных и детей первого года жизни (исследование головного мозга, внутренних органов, тазобедренных суставов).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нацпроекта «Здоровье»</w:t>
            </w:r>
          </w:p>
        </w:tc>
        <w:tc>
          <w:tcPr>
            <w:tcW w:w="1550" w:type="dxa"/>
            <w:gridSpan w:val="2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3129F2">
              <w:rPr>
                <w:color w:val="000000" w:themeColor="text1"/>
                <w:sz w:val="24"/>
                <w:szCs w:val="24"/>
              </w:rPr>
              <w:t>аудиологического</w:t>
            </w:r>
            <w:proofErr w:type="spellEnd"/>
            <w:r w:rsidRPr="003129F2">
              <w:rPr>
                <w:color w:val="000000" w:themeColor="text1"/>
                <w:sz w:val="24"/>
                <w:szCs w:val="24"/>
              </w:rPr>
              <w:t xml:space="preserve"> скрининга новорожденных и детей первого года жизни.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В рамках нацпроекта «Здоровье»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2.8.</w:t>
            </w:r>
          </w:p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Организация и осуществление систематического санитарного просвещения, направленного на  обеспечение </w:t>
            </w:r>
            <w:r w:rsidRPr="003129F2">
              <w:rPr>
                <w:bCs/>
                <w:color w:val="000000" w:themeColor="text1"/>
                <w:sz w:val="24"/>
                <w:szCs w:val="24"/>
              </w:rPr>
              <w:t>охраны и укрепление здоровья детей и подростков, пропаганду здорового образа жизни, этики семейной жизни.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За счет средств федерального бюджета  и местного бюджета в рамках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городском округе» подпрограмма «Здравоохранение Сосновоборского городского округа»  </w:t>
            </w:r>
          </w:p>
        </w:tc>
        <w:tc>
          <w:tcPr>
            <w:tcW w:w="1550" w:type="dxa"/>
            <w:gridSpan w:val="2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России»,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Культурно-массовые программы для детей и подростков оздоровительных лагерей.</w:t>
            </w:r>
          </w:p>
        </w:tc>
        <w:tc>
          <w:tcPr>
            <w:tcW w:w="2858" w:type="dxa"/>
            <w:gridSpan w:val="1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текущее финансирование</w:t>
            </w: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Ежегодно июнь - август</w:t>
            </w:r>
          </w:p>
        </w:tc>
        <w:tc>
          <w:tcPr>
            <w:tcW w:w="3690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культуры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6225" w:type="dxa"/>
            <w:gridSpan w:val="3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Семейные мероприятия в рамках проектов «Династии нашего города», </w:t>
            </w:r>
          </w:p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проект «Домострой XXI века».</w:t>
            </w:r>
          </w:p>
        </w:tc>
        <w:tc>
          <w:tcPr>
            <w:tcW w:w="1009" w:type="dxa"/>
            <w:gridSpan w:val="7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120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120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120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Ежегодно в течение</w:t>
            </w:r>
          </w:p>
          <w:p w:rsidR="00A742DB" w:rsidRPr="003129F2" w:rsidRDefault="00A742DB" w:rsidP="00726927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1 и 4 </w:t>
            </w: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кварталов</w:t>
            </w:r>
          </w:p>
        </w:tc>
        <w:tc>
          <w:tcPr>
            <w:tcW w:w="3690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Отдел культуры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351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3. Мероприятия по созданию условий для обеспечения активной жизнедеятельности граждан пожилого возраста и инвалидов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6268" w:type="dxa"/>
            <w:gridSpan w:val="5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Организация и проведение диспансерных осмотров инвалидов, ветеранов, супругов погибших (умерших) инвалидов и участников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3129F2">
                <w:rPr>
                  <w:color w:val="000000" w:themeColor="text1"/>
                  <w:sz w:val="24"/>
                  <w:szCs w:val="24"/>
                </w:rPr>
                <w:t>1945 г</w:t>
              </w:r>
            </w:smartTag>
            <w:r w:rsidRPr="003129F2">
              <w:rPr>
                <w:color w:val="000000" w:themeColor="text1"/>
                <w:sz w:val="24"/>
                <w:szCs w:val="24"/>
              </w:rPr>
              <w:t>.г. и лиц, награжденных знаком «Жителю блокадного Ленинграда», проживающих в г. Сосновый Бор Ленинградской области</w:t>
            </w:r>
          </w:p>
        </w:tc>
        <w:tc>
          <w:tcPr>
            <w:tcW w:w="2815" w:type="dxa"/>
            <w:gridSpan w:val="10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федерального бюджета и ОМС</w:t>
            </w:r>
          </w:p>
        </w:tc>
        <w:tc>
          <w:tcPr>
            <w:tcW w:w="1571" w:type="dxa"/>
            <w:gridSpan w:val="4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69" w:type="dxa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268" w:type="dxa"/>
            <w:gridSpan w:val="5"/>
          </w:tcPr>
          <w:p w:rsidR="00A742DB" w:rsidRPr="003129F2" w:rsidRDefault="00A742DB" w:rsidP="00726927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городском округе»  подпрограмма подпрограммы «ЗАЩИТА»</w:t>
            </w:r>
          </w:p>
        </w:tc>
        <w:tc>
          <w:tcPr>
            <w:tcW w:w="966" w:type="dxa"/>
            <w:gridSpan w:val="5"/>
            <w:vAlign w:val="center"/>
          </w:tcPr>
          <w:p w:rsidR="00A742DB" w:rsidRPr="003129F2" w:rsidRDefault="00A742DB" w:rsidP="00726927">
            <w:pPr>
              <w:rPr>
                <w:color w:val="000000" w:themeColor="text1"/>
                <w:sz w:val="18"/>
                <w:szCs w:val="18"/>
              </w:rPr>
            </w:pPr>
            <w:r w:rsidRPr="003129F2">
              <w:rPr>
                <w:color w:val="000000" w:themeColor="text1"/>
                <w:sz w:val="18"/>
                <w:szCs w:val="18"/>
              </w:rPr>
              <w:t>2294,6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rPr>
                <w:color w:val="000000" w:themeColor="text1"/>
                <w:sz w:val="18"/>
                <w:szCs w:val="18"/>
              </w:rPr>
            </w:pPr>
            <w:r w:rsidRPr="003129F2">
              <w:rPr>
                <w:color w:val="000000" w:themeColor="text1"/>
                <w:sz w:val="18"/>
                <w:szCs w:val="18"/>
              </w:rPr>
              <w:t>2294,6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rPr>
                <w:color w:val="000000" w:themeColor="text1"/>
                <w:sz w:val="18"/>
                <w:szCs w:val="18"/>
              </w:rPr>
            </w:pPr>
            <w:r w:rsidRPr="003129F2">
              <w:rPr>
                <w:color w:val="000000" w:themeColor="text1"/>
                <w:sz w:val="18"/>
                <w:szCs w:val="18"/>
              </w:rPr>
              <w:t>2294,6</w:t>
            </w:r>
          </w:p>
        </w:tc>
        <w:tc>
          <w:tcPr>
            <w:tcW w:w="1571" w:type="dxa"/>
            <w:gridSpan w:val="4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69" w:type="dxa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6268" w:type="dxa"/>
            <w:gridSpan w:val="5"/>
          </w:tcPr>
          <w:p w:rsidR="00A742DB" w:rsidRPr="003129F2" w:rsidRDefault="00A742DB" w:rsidP="00726927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оказание материальной помощи и материальной помощи на лечение малообеспеченным пенсионерам и инвалидам</w:t>
            </w:r>
          </w:p>
        </w:tc>
        <w:tc>
          <w:tcPr>
            <w:tcW w:w="966" w:type="dxa"/>
            <w:gridSpan w:val="5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811,7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811,7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811,7</w:t>
            </w:r>
          </w:p>
        </w:tc>
        <w:tc>
          <w:tcPr>
            <w:tcW w:w="1571" w:type="dxa"/>
            <w:gridSpan w:val="4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69" w:type="dxa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6268" w:type="dxa"/>
            <w:gridSpan w:val="5"/>
          </w:tcPr>
          <w:p w:rsidR="00A742DB" w:rsidRPr="003129F2" w:rsidRDefault="00A742DB" w:rsidP="00726927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оказание  продуктовой помощи малообеспеченным пенсионерам и инвалидам</w:t>
            </w:r>
          </w:p>
        </w:tc>
        <w:tc>
          <w:tcPr>
            <w:tcW w:w="966" w:type="dxa"/>
            <w:gridSpan w:val="5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153,0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153,0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153,0</w:t>
            </w:r>
          </w:p>
        </w:tc>
        <w:tc>
          <w:tcPr>
            <w:tcW w:w="1571" w:type="dxa"/>
            <w:gridSpan w:val="4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69" w:type="dxa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3.2.3</w:t>
            </w:r>
          </w:p>
        </w:tc>
        <w:tc>
          <w:tcPr>
            <w:tcW w:w="6268" w:type="dxa"/>
            <w:gridSpan w:val="5"/>
          </w:tcPr>
          <w:p w:rsidR="00A742DB" w:rsidRPr="003129F2" w:rsidRDefault="00A742DB" w:rsidP="00726927">
            <w:pPr>
              <w:rPr>
                <w:color w:val="000000" w:themeColor="text1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оплата социально-бытовых услуг</w:t>
            </w:r>
          </w:p>
        </w:tc>
        <w:tc>
          <w:tcPr>
            <w:tcW w:w="966" w:type="dxa"/>
            <w:gridSpan w:val="5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0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0</w:t>
            </w:r>
          </w:p>
        </w:tc>
        <w:tc>
          <w:tcPr>
            <w:tcW w:w="1571" w:type="dxa"/>
            <w:gridSpan w:val="4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69" w:type="dxa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3.2.4</w:t>
            </w:r>
          </w:p>
        </w:tc>
        <w:tc>
          <w:tcPr>
            <w:tcW w:w="6268" w:type="dxa"/>
            <w:gridSpan w:val="5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оплата коек сестринского ухода</w:t>
            </w:r>
          </w:p>
        </w:tc>
        <w:tc>
          <w:tcPr>
            <w:tcW w:w="966" w:type="dxa"/>
            <w:gridSpan w:val="5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9F2">
              <w:rPr>
                <w:color w:val="000000" w:themeColor="text1"/>
                <w:sz w:val="18"/>
                <w:szCs w:val="18"/>
              </w:rPr>
              <w:t>1329,9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9F2">
              <w:rPr>
                <w:color w:val="000000" w:themeColor="text1"/>
                <w:sz w:val="18"/>
                <w:szCs w:val="18"/>
              </w:rPr>
              <w:t>1329,9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29F2">
              <w:rPr>
                <w:color w:val="000000" w:themeColor="text1"/>
                <w:sz w:val="18"/>
                <w:szCs w:val="18"/>
              </w:rPr>
              <w:t>1329,9</w:t>
            </w:r>
          </w:p>
        </w:tc>
        <w:tc>
          <w:tcPr>
            <w:tcW w:w="1571" w:type="dxa"/>
            <w:gridSpan w:val="4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69" w:type="dxa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366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 xml:space="preserve">           4. Мероприятия в сфере природопользования и экологической безопасности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6275" w:type="dxa"/>
            <w:gridSpan w:val="6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Подпрограмма № 8 «Организация мероприятий по охране окружающей среды на территории Сосновоборского городского округа на 2014-20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3129F2">
              <w:rPr>
                <w:color w:val="000000" w:themeColor="text1"/>
                <w:sz w:val="24"/>
                <w:szCs w:val="24"/>
              </w:rPr>
              <w:t xml:space="preserve"> годы» муниципальной программы «Городское хозяйство на 2014-2020 годы» </w:t>
            </w:r>
          </w:p>
        </w:tc>
        <w:tc>
          <w:tcPr>
            <w:tcW w:w="959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600,0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600,0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3000,0</w:t>
            </w:r>
          </w:p>
        </w:tc>
        <w:tc>
          <w:tcPr>
            <w:tcW w:w="1571" w:type="dxa"/>
            <w:gridSpan w:val="4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69" w:type="dxa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природопользования и экологической безопасности администрации</w:t>
            </w: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294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           5. Мероприятия по созданию условий для  обеспечения доступности дошкольного образования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275" w:type="dxa"/>
            <w:gridSpan w:val="6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Строительство детского сада на 240 мест </w:t>
            </w:r>
          </w:p>
        </w:tc>
        <w:tc>
          <w:tcPr>
            <w:tcW w:w="2808" w:type="dxa"/>
            <w:gridSpan w:val="9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2"/>
                <w:szCs w:val="22"/>
              </w:rPr>
              <w:t>За счет средств областного  бюджета – адресной инвестиционной программы Ленинградской области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капитального строительства администрации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6275" w:type="dxa"/>
            <w:gridSpan w:val="6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Оснащение медицинских кабинетов муниципальных дошкольных образовательных учреждений</w:t>
            </w:r>
          </w:p>
        </w:tc>
        <w:tc>
          <w:tcPr>
            <w:tcW w:w="959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29F2">
              <w:rPr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29F2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Комитет образования  Сосновоборского городского округа МБДОУ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6275" w:type="dxa"/>
            <w:gridSpan w:val="6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Строительство и оснащение детских спортивных сооружений муниципальных дошкольных образовательных учреждений</w:t>
            </w:r>
          </w:p>
        </w:tc>
        <w:tc>
          <w:tcPr>
            <w:tcW w:w="959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29F2">
              <w:rPr>
                <w:color w:val="000000" w:themeColor="text1"/>
                <w:sz w:val="22"/>
                <w:szCs w:val="22"/>
              </w:rPr>
              <w:t>1 500,0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29F2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Комитет образования Сосновоборского городского округа МБДОУ</w:t>
            </w:r>
          </w:p>
        </w:tc>
      </w:tr>
      <w:tr w:rsidR="00A742DB" w:rsidRPr="003129F2" w:rsidTr="00A742DB">
        <w:trPr>
          <w:gridAfter w:val="1"/>
          <w:wAfter w:w="21" w:type="dxa"/>
          <w:trHeight w:val="245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t>6. Совершенствование процессов развития физической культуры и массового спорта в образовательных учреждениях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6281" w:type="dxa"/>
            <w:gridSpan w:val="7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Проведение физкультурно-оздоровительной и спортивно-массовой работы по месту жительства в рамках мероприятий МП «Физическая культура, спорт и молодежная политика Сосновоборского городского округа на 2014-2020 годы», Подпрограммы 1 «Физическая культура и спорт».</w:t>
            </w:r>
          </w:p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3" w:type="dxa"/>
            <w:gridSpan w:val="3"/>
          </w:tcPr>
          <w:p w:rsidR="00A742DB" w:rsidRPr="003129F2" w:rsidRDefault="00A742DB" w:rsidP="00726927">
            <w:pPr>
              <w:spacing w:after="120"/>
              <w:rPr>
                <w:color w:val="000000" w:themeColor="text1"/>
              </w:rPr>
            </w:pPr>
          </w:p>
          <w:p w:rsidR="00A742DB" w:rsidRPr="003129F2" w:rsidRDefault="00A742DB" w:rsidP="00726927">
            <w:pPr>
              <w:spacing w:after="120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1086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2</w:t>
            </w:r>
          </w:p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</w:rPr>
            </w:pPr>
          </w:p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</w:rPr>
            </w:pPr>
          </w:p>
        </w:tc>
        <w:tc>
          <w:tcPr>
            <w:tcW w:w="997" w:type="dxa"/>
            <w:gridSpan w:val="4"/>
          </w:tcPr>
          <w:p w:rsidR="00A742DB" w:rsidRPr="003129F2" w:rsidRDefault="00A742DB" w:rsidP="00726927">
            <w:pPr>
              <w:spacing w:after="120"/>
              <w:jc w:val="center"/>
              <w:rPr>
                <w:color w:val="000000" w:themeColor="text1"/>
              </w:rPr>
            </w:pPr>
          </w:p>
          <w:p w:rsidR="00A742DB" w:rsidRPr="003129F2" w:rsidRDefault="00A742DB" w:rsidP="00726927">
            <w:pPr>
              <w:spacing w:after="120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1129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7</w:t>
            </w:r>
          </w:p>
        </w:tc>
        <w:tc>
          <w:tcPr>
            <w:tcW w:w="852" w:type="dxa"/>
          </w:tcPr>
          <w:p w:rsidR="00A742DB" w:rsidRPr="003129F2" w:rsidRDefault="00A742DB" w:rsidP="00726927">
            <w:pPr>
              <w:spacing w:after="120"/>
              <w:jc w:val="center"/>
              <w:rPr>
                <w:color w:val="000000" w:themeColor="text1"/>
              </w:rPr>
            </w:pPr>
          </w:p>
          <w:p w:rsidR="00A742DB" w:rsidRPr="003129F2" w:rsidRDefault="00A742DB" w:rsidP="00726927">
            <w:pPr>
              <w:spacing w:after="120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1174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8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Отдел по физической культуре, спорту и туризму</w:t>
            </w:r>
          </w:p>
          <w:p w:rsidR="00A742DB" w:rsidRPr="003129F2" w:rsidRDefault="00A742DB" w:rsidP="00726927">
            <w:pPr>
              <w:pStyle w:val="ab"/>
              <w:spacing w:before="0" w:after="0"/>
              <w:ind w:left="34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6281" w:type="dxa"/>
            <w:gridSpan w:val="7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Проведение спортивно-массовых мероприятий и физкультурно-оздоровительной работы среди населения округа в рамках мероприятий МП «Физическая культура, спорт и молодежная политика Сосновоборского городского округа на 2014-2020 годы», Подпрограммы 1 «Физическая культура и спорт»</w:t>
            </w:r>
          </w:p>
        </w:tc>
        <w:tc>
          <w:tcPr>
            <w:tcW w:w="953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3918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3</w:t>
            </w:r>
          </w:p>
        </w:tc>
        <w:tc>
          <w:tcPr>
            <w:tcW w:w="997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4075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4238</w:t>
            </w:r>
            <w:r w:rsidRPr="003129F2">
              <w:rPr>
                <w:color w:val="000000" w:themeColor="text1"/>
                <w:lang w:val="en-US"/>
              </w:rPr>
              <w:t>,</w:t>
            </w:r>
            <w:r w:rsidRPr="003129F2">
              <w:rPr>
                <w:color w:val="000000" w:themeColor="text1"/>
              </w:rPr>
              <w:t>0</w:t>
            </w:r>
          </w:p>
        </w:tc>
        <w:tc>
          <w:tcPr>
            <w:tcW w:w="1550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</w:rPr>
              <w:t>2018-2020</w:t>
            </w:r>
          </w:p>
        </w:tc>
        <w:tc>
          <w:tcPr>
            <w:tcW w:w="3690" w:type="dxa"/>
            <w:gridSpan w:val="3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Отдел по физической культуре, спорту и туризму</w:t>
            </w:r>
          </w:p>
          <w:p w:rsidR="00A742DB" w:rsidRPr="003129F2" w:rsidRDefault="00A742DB" w:rsidP="00726927">
            <w:pPr>
              <w:pStyle w:val="ab"/>
              <w:spacing w:before="0" w:after="0"/>
              <w:ind w:left="34"/>
              <w:rPr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</w:rPr>
              <w:t>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274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>7. Мероприятия в сфере стабилизации и повышения рождаемости, укрепления семьи, поддержки молодежи, материнства и детства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6281" w:type="dxa"/>
            <w:gridSpan w:val="7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муниципальной программы Сосновоборского городского округа «Жилище на 2014-2020 годы»:</w:t>
            </w:r>
          </w:p>
        </w:tc>
        <w:tc>
          <w:tcPr>
            <w:tcW w:w="942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29625,9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9278,8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9278,8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7.1.1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Реализация подпрограммы «Обеспечение жильем молодежи»: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3 107,0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2 154,9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2 154,9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предоставление молодым семьям – участникам подпрограммы социальных выплат из местного бюджета на приобретение жилья или строительство индивидуального жилого дома 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софинансирование социальных выплат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934,9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453,7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453,7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софинансирование социальных выплат в рамках государственной программы Ленинградской области «Обеспечение качественным жильем граждан на территории Ленинградской области», подпрограмма «Жилье для молодежи»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811,1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340,2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340,2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7.1.2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Реализация подпрограммы «Поддержка граждан, нуждающихся в улучшении жилищных условий, на основе принципов ипотечного кредитования»: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2 857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3 210,7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3 210,7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- предоставление гражданам – участникам подпрограммы социальных выплат из местного бюджета на приобретение (строительство) жилых помещений 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2 268,3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2 722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2 722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 софинансирование социальных выплат в рамках государственной программы Ленинградской области «Обеспечение качественным жильем граждан на территории Ленинградской области», подпрограмма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588,7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488,7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488,7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7.1.3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подпрограммы «Обеспечение жилыми помещениями работников бюджетной сферы Сосновоборского городского округа»: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23 661,9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3 913,2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3 913,2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5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7.1.3.1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ведомственной целевой программы "Обеспечение жилыми помещениями работников муниципальной бюджетной сферы Сосновоборского городского округа": предоставление гражданам – участникам подпрограммы социальных выплат из местного бюджета на приобретение (строительство) жилых помещений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2 264,2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2 264,2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2 264,2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287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7.1.3.2.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ведомственной целевой программы «Обеспечение специалистов бюджетной сферы Сосновоборского городского округа жилыми помещениями специализированного жилищного фонда  и жилищного фонда коммерческого использования»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20 036,7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предоставление гражданам жилых помещений муниципального жилищного фонда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681" w:type="dxa"/>
            <w:gridSpan w:val="2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оплата аренды жилого помещения работнику муниципальной бюджетной сферы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288,0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долевом строительстве муниципальных квартир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19 748,7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7.1.3.3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молодым педагогам - участникам подпрограммы социальных выплат  из местного бюджета на приобретение (строительство) жилья 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pStyle w:val="ab"/>
              <w:spacing w:before="0"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</w:pPr>
            <w:r w:rsidRPr="003129F2">
              <w:rPr>
                <w:rFonts w:ascii="Times New Roman" w:hAnsi="Times New Roman" w:cs="Times New Roman"/>
                <w:color w:val="000000" w:themeColor="text1"/>
                <w:spacing w:val="0"/>
                <w:sz w:val="20"/>
                <w:szCs w:val="20"/>
              </w:rPr>
              <w:t>1 361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</w:t>
            </w:r>
            <w:proofErr w:type="gramEnd"/>
            <w:r w:rsidRPr="003129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 администрации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ind w:left="-180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Cs w:val="24"/>
              </w:rPr>
              <w:t xml:space="preserve">Реализация мероприятий   муниципальной   программы «Медико-социальная поддержка отдельных категорий граждан </w:t>
            </w:r>
            <w:proofErr w:type="gramStart"/>
            <w:r w:rsidRPr="003129F2">
              <w:rPr>
                <w:color w:val="000000" w:themeColor="text1"/>
                <w:szCs w:val="24"/>
              </w:rPr>
              <w:t>в</w:t>
            </w:r>
            <w:proofErr w:type="gramEnd"/>
            <w:r w:rsidRPr="003129F2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3129F2">
              <w:rPr>
                <w:color w:val="000000" w:themeColor="text1"/>
                <w:szCs w:val="24"/>
              </w:rPr>
              <w:t>Сосновоборском</w:t>
            </w:r>
            <w:proofErr w:type="gramEnd"/>
            <w:r w:rsidRPr="003129F2">
              <w:rPr>
                <w:color w:val="000000" w:themeColor="text1"/>
                <w:szCs w:val="24"/>
              </w:rPr>
              <w:t xml:space="preserve"> городском округе» подпрограмма под</w:t>
            </w:r>
            <w:r w:rsidRPr="003129F2">
              <w:rPr>
                <w:color w:val="000000" w:themeColor="text1"/>
                <w:sz w:val="24"/>
                <w:szCs w:val="24"/>
              </w:rPr>
              <w:t>программы «ЗАЩИТА»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3598,77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3598,77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3598,77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7.2.1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единовременная денежная выплата из средств местного бюджета на рождение ребенка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2609,31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2609,31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2609,31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7.2.2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оказание материальной помощи малообеспеченным  семьям с детьми (в том числе на приобретение школьных принадлежностей) и материальной помощи на лечение семьям с детьми-инвалидами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475,26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475,26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475,26</w:t>
            </w:r>
          </w:p>
        </w:tc>
        <w:tc>
          <w:tcPr>
            <w:tcW w:w="1559" w:type="dxa"/>
            <w:gridSpan w:val="3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7.2.3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оказание продуктовой помощи малообеспеченным  </w:t>
            </w: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семьям с детьми и детьми-инвалидами;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lastRenderedPageBreak/>
              <w:t>180,0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180,0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180,0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КСЗН Сосновоборского </w:t>
            </w: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A742DB" w:rsidRPr="003129F2" w:rsidTr="00A742DB">
        <w:trPr>
          <w:trHeight w:val="274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7.2.4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334,2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334,2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334,2</w:t>
            </w:r>
          </w:p>
        </w:tc>
        <w:tc>
          <w:tcPr>
            <w:tcW w:w="1559" w:type="dxa"/>
            <w:gridSpan w:val="3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702" w:type="dxa"/>
            <w:gridSpan w:val="3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</w:tc>
      </w:tr>
      <w:tr w:rsidR="00A742DB" w:rsidRPr="003129F2" w:rsidTr="00A742DB">
        <w:trPr>
          <w:gridAfter w:val="1"/>
          <w:wAfter w:w="21" w:type="dxa"/>
          <w:trHeight w:val="274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 xml:space="preserve">            8.Мероприятия по укреплению института семьи, духовно-нравственных традиций семейных  отношений  </w:t>
            </w:r>
          </w:p>
        </w:tc>
      </w:tr>
      <w:tr w:rsidR="00A742DB" w:rsidRPr="003129F2" w:rsidTr="00A742DB">
        <w:trPr>
          <w:gridAfter w:val="1"/>
          <w:wAfter w:w="21" w:type="dxa"/>
          <w:trHeight w:val="274"/>
        </w:trPr>
        <w:tc>
          <w:tcPr>
            <w:tcW w:w="69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Чествование юбиляров совместной супружеской жизни («золотых», «бриллиантовых»).</w:t>
            </w:r>
          </w:p>
        </w:tc>
        <w:tc>
          <w:tcPr>
            <w:tcW w:w="931" w:type="dxa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gridSpan w:val="4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821" w:type="dxa"/>
            <w:gridSpan w:val="4"/>
            <w:vAlign w:val="center"/>
          </w:tcPr>
          <w:p w:rsidR="00A742DB" w:rsidRPr="003129F2" w:rsidRDefault="00A742DB" w:rsidP="00726927">
            <w:pPr>
              <w:ind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ЗАГС</w:t>
            </w:r>
          </w:p>
        </w:tc>
      </w:tr>
      <w:tr w:rsidR="00A742DB" w:rsidRPr="003129F2" w:rsidTr="00A742DB">
        <w:trPr>
          <w:gridAfter w:val="1"/>
          <w:wAfter w:w="21" w:type="dxa"/>
          <w:trHeight w:val="274"/>
        </w:trPr>
        <w:tc>
          <w:tcPr>
            <w:tcW w:w="69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Регистрация новорожденных с вручением медалей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41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821" w:type="dxa"/>
            <w:gridSpan w:val="4"/>
            <w:vAlign w:val="center"/>
          </w:tcPr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ЗАГС</w:t>
            </w:r>
          </w:p>
        </w:tc>
      </w:tr>
      <w:tr w:rsidR="00A742DB" w:rsidRPr="003129F2" w:rsidTr="00A742DB">
        <w:trPr>
          <w:gridAfter w:val="1"/>
          <w:wAfter w:w="21" w:type="dxa"/>
          <w:trHeight w:val="274"/>
        </w:trPr>
        <w:tc>
          <w:tcPr>
            <w:tcW w:w="69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6292" w:type="dxa"/>
            <w:gridSpan w:val="8"/>
          </w:tcPr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Беседы с женщинами:</w:t>
            </w:r>
          </w:p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3129F2">
              <w:rPr>
                <w:color w:val="000000" w:themeColor="text1"/>
                <w:sz w:val="24"/>
                <w:szCs w:val="24"/>
              </w:rPr>
              <w:t>ожидающими</w:t>
            </w:r>
            <w:proofErr w:type="gramEnd"/>
            <w:r w:rsidRPr="003129F2">
              <w:rPr>
                <w:color w:val="000000" w:themeColor="text1"/>
                <w:sz w:val="24"/>
                <w:szCs w:val="24"/>
              </w:rPr>
              <w:t xml:space="preserve"> рождения ребёнка, с разъяснением семейно-брачного законодательства,</w:t>
            </w:r>
          </w:p>
          <w:p w:rsidR="00A742DB" w:rsidRPr="003129F2" w:rsidRDefault="00A742DB" w:rsidP="007269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 о порядке оформления документов при рождении ребёнка, о получении пособий.</w:t>
            </w:r>
          </w:p>
        </w:tc>
        <w:tc>
          <w:tcPr>
            <w:tcW w:w="931" w:type="dxa"/>
            <w:vAlign w:val="center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2"/>
            <w:vAlign w:val="center"/>
          </w:tcPr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left="-108" w:right="-124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821" w:type="dxa"/>
            <w:gridSpan w:val="4"/>
            <w:vAlign w:val="center"/>
          </w:tcPr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ЗАГС</w:t>
            </w:r>
          </w:p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</w:p>
        </w:tc>
      </w:tr>
      <w:tr w:rsidR="00A742DB" w:rsidRPr="003129F2" w:rsidTr="00A742DB">
        <w:trPr>
          <w:gridAfter w:val="1"/>
          <w:wAfter w:w="21" w:type="dxa"/>
          <w:trHeight w:val="344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hd w:val="clear" w:color="auto" w:fill="FFFFFF"/>
              <w:spacing w:line="278" w:lineRule="exact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9. Информационно-аналитическое обеспечение мероприятий плана</w:t>
            </w:r>
          </w:p>
        </w:tc>
      </w:tr>
      <w:tr w:rsidR="00A742DB" w:rsidRPr="003129F2" w:rsidTr="00A742DB">
        <w:trPr>
          <w:gridAfter w:val="1"/>
          <w:wAfter w:w="21" w:type="dxa"/>
          <w:trHeight w:val="1391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6239" w:type="dxa"/>
            <w:gridSpan w:val="4"/>
          </w:tcPr>
          <w:p w:rsidR="00A742DB" w:rsidRPr="003129F2" w:rsidRDefault="00A742DB" w:rsidP="0072692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Систематическое  информирование населения Сосновоборского городского округа  по вопросам профилактики социально-значимых заболеваний, сохранению здоровья и пропаганде здорового образа жизни.</w:t>
            </w:r>
          </w:p>
        </w:tc>
        <w:tc>
          <w:tcPr>
            <w:tcW w:w="2844" w:type="dxa"/>
            <w:gridSpan w:val="11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141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3821" w:type="dxa"/>
            <w:gridSpan w:val="4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42DB" w:rsidRPr="003129F2" w:rsidTr="00A742DB">
        <w:trPr>
          <w:gridAfter w:val="1"/>
          <w:wAfter w:w="21" w:type="dxa"/>
          <w:trHeight w:val="610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6239" w:type="dxa"/>
            <w:gridSpan w:val="4"/>
          </w:tcPr>
          <w:p w:rsidR="00A742DB" w:rsidRPr="003129F2" w:rsidRDefault="00A742DB" w:rsidP="00726927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 xml:space="preserve">Подготовка раздела «Демография и миграция населения» в составе отчета о социально-экономическом развитии Сосновоборского городского округа. </w:t>
            </w:r>
          </w:p>
        </w:tc>
        <w:tc>
          <w:tcPr>
            <w:tcW w:w="2844" w:type="dxa"/>
            <w:gridSpan w:val="11"/>
            <w:vAlign w:val="center"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Мероприятие  не требует финансирования</w:t>
            </w:r>
          </w:p>
        </w:tc>
        <w:tc>
          <w:tcPr>
            <w:tcW w:w="141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3821" w:type="dxa"/>
            <w:gridSpan w:val="4"/>
          </w:tcPr>
          <w:p w:rsidR="00A742DB" w:rsidRPr="003129F2" w:rsidRDefault="00A742DB" w:rsidP="00726927">
            <w:pPr>
              <w:spacing w:after="120"/>
              <w:ind w:left="3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214"/>
        </w:trPr>
        <w:tc>
          <w:tcPr>
            <w:tcW w:w="15022" w:type="dxa"/>
            <w:gridSpan w:val="21"/>
          </w:tcPr>
          <w:p w:rsidR="00A742DB" w:rsidRPr="003129F2" w:rsidRDefault="00A742DB" w:rsidP="00726927">
            <w:pPr>
              <w:spacing w:after="120"/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3129F2">
              <w:rPr>
                <w:b/>
                <w:color w:val="000000" w:themeColor="text1"/>
                <w:sz w:val="24"/>
                <w:szCs w:val="24"/>
              </w:rPr>
              <w:t xml:space="preserve">         10. Мероприятия по информационному сопровождению мероприятий по улучшению демографической ситуации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10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6239" w:type="dxa"/>
            <w:gridSpan w:val="4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Размещение в средствах массовой информации рекламы с целью привлечения семей для размещения в них детей-сирот и детей, оставшихся без попечения родителей.</w:t>
            </w:r>
          </w:p>
          <w:p w:rsidR="00A742DB" w:rsidRPr="003129F2" w:rsidRDefault="00A742DB" w:rsidP="00726927">
            <w:pPr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Создание информационных носителей для помещения в региональный банк данных о детях-сиротах и детях, оставшихся без попечения родителей.</w:t>
            </w:r>
          </w:p>
        </w:tc>
        <w:tc>
          <w:tcPr>
            <w:tcW w:w="2844" w:type="dxa"/>
            <w:gridSpan w:val="11"/>
            <w:vAlign w:val="center"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141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821" w:type="dxa"/>
            <w:gridSpan w:val="4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Отдел опеки и попечительства Комитета образования Сосновоборского городского округа</w:t>
            </w: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Пресс-центр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10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6239" w:type="dxa"/>
            <w:gridSpan w:val="4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 информационно-просветительских и пропагандистских </w:t>
            </w: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материалов:</w:t>
            </w:r>
          </w:p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 xml:space="preserve"> -  по пропаганде здорового образа жизни по приоритетным направлениям демографической политики,</w:t>
            </w:r>
          </w:p>
          <w:p w:rsidR="00A742DB" w:rsidRPr="003129F2" w:rsidRDefault="00A742DB" w:rsidP="00726927">
            <w:pPr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-направленных на содействие добровольному переселению в муниципальные районы и городской округ Ленинградской области соотечественников, проживающих за рубежом, и членов их семей.</w:t>
            </w:r>
          </w:p>
        </w:tc>
        <w:tc>
          <w:tcPr>
            <w:tcW w:w="2844" w:type="dxa"/>
            <w:gridSpan w:val="11"/>
            <w:vAlign w:val="center"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 xml:space="preserve">За счет средств текущего </w:t>
            </w: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1" w:type="dxa"/>
            <w:gridSpan w:val="4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КСЗН Сосновоборского городского округа</w:t>
            </w:r>
          </w:p>
          <w:p w:rsidR="00A742DB" w:rsidRPr="003129F2" w:rsidRDefault="00A742DB" w:rsidP="00726927">
            <w:pPr>
              <w:spacing w:after="120"/>
              <w:ind w:left="3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Пресс-центр администрации</w:t>
            </w:r>
          </w:p>
        </w:tc>
      </w:tr>
      <w:tr w:rsidR="00A742DB" w:rsidRPr="003129F2" w:rsidTr="00A742DB">
        <w:trPr>
          <w:gridAfter w:val="1"/>
          <w:wAfter w:w="21" w:type="dxa"/>
          <w:trHeight w:val="610"/>
        </w:trPr>
        <w:tc>
          <w:tcPr>
            <w:tcW w:w="699" w:type="dxa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6239" w:type="dxa"/>
            <w:gridSpan w:val="4"/>
          </w:tcPr>
          <w:p w:rsidR="00A742DB" w:rsidRPr="003129F2" w:rsidRDefault="00A742DB" w:rsidP="00726927">
            <w:pPr>
              <w:pStyle w:val="1"/>
              <w:jc w:val="both"/>
              <w:rPr>
                <w:color w:val="000000" w:themeColor="text1"/>
              </w:rPr>
            </w:pPr>
            <w:r w:rsidRPr="003129F2">
              <w:rPr>
                <w:color w:val="000000" w:themeColor="text1"/>
              </w:rPr>
              <w:t>Информирование населения по вопросам сохранения здоровья</w:t>
            </w:r>
          </w:p>
        </w:tc>
        <w:tc>
          <w:tcPr>
            <w:tcW w:w="2844" w:type="dxa"/>
            <w:gridSpan w:val="11"/>
            <w:vAlign w:val="center"/>
          </w:tcPr>
          <w:p w:rsidR="00A742DB" w:rsidRPr="003129F2" w:rsidRDefault="00A742DB" w:rsidP="00726927">
            <w:pPr>
              <w:spacing w:after="120"/>
              <w:ind w:left="283"/>
              <w:jc w:val="center"/>
              <w:rPr>
                <w:color w:val="000000" w:themeColor="text1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За счет средств текущего финансирования</w:t>
            </w:r>
          </w:p>
        </w:tc>
        <w:tc>
          <w:tcPr>
            <w:tcW w:w="1419" w:type="dxa"/>
            <w:vAlign w:val="center"/>
          </w:tcPr>
          <w:p w:rsidR="00A742DB" w:rsidRPr="003129F2" w:rsidRDefault="00A742DB" w:rsidP="007269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821" w:type="dxa"/>
            <w:gridSpan w:val="4"/>
          </w:tcPr>
          <w:p w:rsidR="00A742DB" w:rsidRPr="003129F2" w:rsidRDefault="00A742DB" w:rsidP="00726927">
            <w:pPr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ФГБУЗ «ЦМСЧ №38 ФМБА России»</w:t>
            </w:r>
          </w:p>
          <w:p w:rsidR="00A742DB" w:rsidRPr="003129F2" w:rsidRDefault="00A742DB" w:rsidP="00726927">
            <w:pPr>
              <w:ind w:right="-12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КСЗН Сосновоборского городского округа</w:t>
            </w:r>
          </w:p>
          <w:p w:rsidR="00A742DB" w:rsidRPr="003129F2" w:rsidRDefault="00A742DB" w:rsidP="00726927">
            <w:pPr>
              <w:spacing w:after="120"/>
              <w:ind w:left="34"/>
              <w:rPr>
                <w:color w:val="000000" w:themeColor="text1"/>
                <w:sz w:val="24"/>
                <w:szCs w:val="24"/>
              </w:rPr>
            </w:pPr>
            <w:r w:rsidRPr="003129F2">
              <w:rPr>
                <w:color w:val="000000" w:themeColor="text1"/>
                <w:sz w:val="24"/>
                <w:szCs w:val="24"/>
              </w:rPr>
              <w:t>Пресс-центр администрации</w:t>
            </w:r>
          </w:p>
        </w:tc>
      </w:tr>
    </w:tbl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rPr>
          <w:color w:val="000000" w:themeColor="text1"/>
        </w:rPr>
      </w:pPr>
    </w:p>
    <w:p w:rsidR="00A742DB" w:rsidRPr="003129F2" w:rsidRDefault="00A742DB" w:rsidP="00A742DB">
      <w:pPr>
        <w:jc w:val="both"/>
        <w:rPr>
          <w:color w:val="000000" w:themeColor="text1"/>
          <w:sz w:val="24"/>
        </w:rPr>
      </w:pP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  <w:r w:rsidRPr="003129F2">
        <w:rPr>
          <w:b/>
          <w:color w:val="000000" w:themeColor="text1"/>
          <w:sz w:val="24"/>
          <w:szCs w:val="24"/>
        </w:rPr>
        <w:tab/>
      </w:r>
    </w:p>
    <w:p w:rsidR="00A742DB" w:rsidRPr="003129F2" w:rsidRDefault="00A742DB" w:rsidP="00A742DB">
      <w:pPr>
        <w:rPr>
          <w:color w:val="000000" w:themeColor="text1"/>
        </w:rPr>
      </w:pPr>
    </w:p>
    <w:p w:rsidR="00A742DB" w:rsidRDefault="00A742DB" w:rsidP="00A742DB">
      <w:pPr>
        <w:jc w:val="both"/>
      </w:pPr>
    </w:p>
    <w:p w:rsidR="00986B56" w:rsidRDefault="00986B56"/>
    <w:sectPr w:rsidR="00986B56" w:rsidSect="00F006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E4" w:rsidRDefault="008D48E4" w:rsidP="00A742DB">
      <w:r>
        <w:separator/>
      </w:r>
    </w:p>
  </w:endnote>
  <w:endnote w:type="continuationSeparator" w:id="0">
    <w:p w:rsidR="008D48E4" w:rsidRDefault="008D48E4" w:rsidP="00A7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F0" w:rsidRDefault="008D48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F0" w:rsidRDefault="008D48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F0" w:rsidRDefault="008D48E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48E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48E4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4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E4" w:rsidRDefault="008D48E4" w:rsidP="00A742DB">
      <w:r>
        <w:separator/>
      </w:r>
    </w:p>
  </w:footnote>
  <w:footnote w:type="continuationSeparator" w:id="0">
    <w:p w:rsidR="008D48E4" w:rsidRDefault="008D48E4" w:rsidP="00A7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F0" w:rsidRDefault="008D48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50" w:rsidRDefault="008D48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F0" w:rsidRDefault="008D48E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48E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48E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48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67"/>
    <w:multiLevelType w:val="hybridMultilevel"/>
    <w:tmpl w:val="074669E4"/>
    <w:lvl w:ilvl="0" w:tplc="DB1E94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004C"/>
    <w:multiLevelType w:val="hybridMultilevel"/>
    <w:tmpl w:val="8F5886CE"/>
    <w:lvl w:ilvl="0" w:tplc="39722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11F79"/>
    <w:multiLevelType w:val="hybridMultilevel"/>
    <w:tmpl w:val="DEAAC252"/>
    <w:lvl w:ilvl="0" w:tplc="5A5CF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2ee9c56-7f46-48ed-bb40-406752437538"/>
  </w:docVars>
  <w:rsids>
    <w:rsidRoot w:val="00A742DB"/>
    <w:rsid w:val="000230E3"/>
    <w:rsid w:val="00057AB4"/>
    <w:rsid w:val="00061FBC"/>
    <w:rsid w:val="000B0B5B"/>
    <w:rsid w:val="00124ABE"/>
    <w:rsid w:val="00152546"/>
    <w:rsid w:val="001D0766"/>
    <w:rsid w:val="00207A5B"/>
    <w:rsid w:val="00216E4F"/>
    <w:rsid w:val="00222A92"/>
    <w:rsid w:val="00222B38"/>
    <w:rsid w:val="002B5CAE"/>
    <w:rsid w:val="002B666D"/>
    <w:rsid w:val="002C40DC"/>
    <w:rsid w:val="002E24E2"/>
    <w:rsid w:val="003617B7"/>
    <w:rsid w:val="003C073C"/>
    <w:rsid w:val="003F0629"/>
    <w:rsid w:val="00470D2D"/>
    <w:rsid w:val="00501B8C"/>
    <w:rsid w:val="0055252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D48E4"/>
    <w:rsid w:val="00911E52"/>
    <w:rsid w:val="00965960"/>
    <w:rsid w:val="0098408B"/>
    <w:rsid w:val="00986B56"/>
    <w:rsid w:val="009E2C1E"/>
    <w:rsid w:val="00A73C48"/>
    <w:rsid w:val="00A742DB"/>
    <w:rsid w:val="00A907ED"/>
    <w:rsid w:val="00A94C82"/>
    <w:rsid w:val="00AF1CB9"/>
    <w:rsid w:val="00B1380E"/>
    <w:rsid w:val="00B22300"/>
    <w:rsid w:val="00B9421C"/>
    <w:rsid w:val="00BE11B1"/>
    <w:rsid w:val="00C06573"/>
    <w:rsid w:val="00C5412D"/>
    <w:rsid w:val="00C67E2C"/>
    <w:rsid w:val="00C743DA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D056B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42D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2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74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4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74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4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A742D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A74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742D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A742DB"/>
    <w:rPr>
      <w:b/>
      <w:bCs/>
    </w:rPr>
  </w:style>
  <w:style w:type="paragraph" w:customStyle="1" w:styleId="1">
    <w:name w:val="Основной текст1"/>
    <w:basedOn w:val="a"/>
    <w:rsid w:val="00A742DB"/>
    <w:rPr>
      <w:sz w:val="24"/>
      <w:szCs w:val="24"/>
    </w:rPr>
  </w:style>
  <w:style w:type="paragraph" w:styleId="ab">
    <w:name w:val="Normal (Web)"/>
    <w:basedOn w:val="a"/>
    <w:rsid w:val="00A742DB"/>
    <w:pPr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c">
    <w:name w:val="List Paragraph"/>
    <w:basedOn w:val="a"/>
    <w:uiPriority w:val="34"/>
    <w:qFormat/>
    <w:rsid w:val="00A742D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742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3794</Words>
  <Characters>21631</Characters>
  <Application>Microsoft Office Word</Application>
  <DocSecurity>0</DocSecurity>
  <Lines>180</Lines>
  <Paragraphs>50</Paragraphs>
  <ScaleCrop>false</ScaleCrop>
  <Company>  </Company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2018-04-25T12:56:00Z</cp:lastPrinted>
  <dcterms:created xsi:type="dcterms:W3CDTF">2019-01-15T13:05:00Z</dcterms:created>
  <dcterms:modified xsi:type="dcterms:W3CDTF">2019-01-15T13:06:00Z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d2ee9c56-7f46-48ed-bb40-406752437538</vt:lpwstr>
  </property>
</Properties>
</file>